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Crucero Galápagos Occidental Joyas Ocultas</w:t>
      </w:r>
    </w:p>
    <w:p w:rsidR="00000000" w:rsidDel="00000000" w:rsidP="00000000" w:rsidRDefault="00000000" w:rsidRPr="00000000" w14:paraId="00000002">
      <w:pPr>
        <w:pStyle w:val="Heading1"/>
        <w:spacing w:before="1" w:lineRule="auto"/>
        <w:ind w:left="0" w:right="481" w:firstLine="0"/>
        <w:jc w:val="center"/>
        <w:rPr/>
      </w:pPr>
      <w:r w:rsidDel="00000000" w:rsidR="00000000" w:rsidRPr="00000000">
        <w:rPr>
          <w:color w:val="2e5395"/>
          <w:rtl w:val="0"/>
        </w:rPr>
        <w:t xml:space="preserve">Itinerario B / 8 días </w:t>
      </w:r>
      <w:r w:rsidDel="00000000" w:rsidR="00000000" w:rsidRPr="00000000">
        <w:rPr>
          <w:rFonts w:ascii="Trebuchet MS" w:cs="Trebuchet MS" w:eastAsia="Trebuchet MS" w:hAnsi="Trebuchet MS"/>
          <w:color w:val="2e5395"/>
          <w:rtl w:val="0"/>
        </w:rPr>
        <w:t xml:space="preserve">– </w:t>
      </w:r>
      <w:r w:rsidDel="00000000" w:rsidR="00000000" w:rsidRPr="00000000">
        <w:rPr>
          <w:color w:val="2e5395"/>
          <w:rtl w:val="0"/>
        </w:rPr>
        <w:t xml:space="preserve">7 noches</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199" w:lineRule="auto"/>
        <w:rPr>
          <w:color w:val="000000"/>
          <w:sz w:val="20"/>
          <w:szCs w:val="20"/>
        </w:rPr>
      </w:pPr>
      <w:r w:rsidDel="00000000" w:rsidR="00000000" w:rsidRPr="00000000">
        <w:rPr>
          <w:rtl w:val="0"/>
        </w:rPr>
      </w:r>
    </w:p>
    <w:tbl>
      <w:tblPr>
        <w:tblStyle w:val="Table1"/>
        <w:tblW w:w="8615.000000000002"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2"/>
        <w:gridCol w:w="1080"/>
        <w:gridCol w:w="452"/>
        <w:gridCol w:w="2365"/>
        <w:gridCol w:w="721"/>
        <w:gridCol w:w="860"/>
        <w:gridCol w:w="832"/>
        <w:gridCol w:w="747"/>
        <w:gridCol w:w="706"/>
        <w:tblGridChange w:id="0">
          <w:tblGrid>
            <w:gridCol w:w="852"/>
            <w:gridCol w:w="1080"/>
            <w:gridCol w:w="452"/>
            <w:gridCol w:w="2365"/>
            <w:gridCol w:w="721"/>
            <w:gridCol w:w="860"/>
            <w:gridCol w:w="832"/>
            <w:gridCol w:w="747"/>
            <w:gridCol w:w="706"/>
          </w:tblGrid>
        </w:tblGridChange>
      </w:tblGrid>
      <w:tr>
        <w:trPr>
          <w:cantSplit w:val="0"/>
          <w:trHeight w:val="585" w:hRule="atLeast"/>
          <w:tblHeader w:val="0"/>
        </w:trPr>
        <w:tc>
          <w:tcPr>
            <w:gridSpan w:val="4"/>
            <w:tcBorders>
              <w:top w:color="000000" w:space="0" w:sz="0" w:val="nil"/>
              <w:left w:color="000000" w:space="0" w:sz="0" w:val="nil"/>
            </w:tcBorders>
          </w:tcPr>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93" w:lineRule="auto"/>
              <w:ind w:left="8" w:firstLine="0"/>
              <w:jc w:val="center"/>
              <w:rPr>
                <w:b w:val="1"/>
                <w:color w:val="000000"/>
                <w:sz w:val="16"/>
                <w:szCs w:val="16"/>
              </w:rPr>
            </w:pPr>
            <w:r w:rsidDel="00000000" w:rsidR="00000000" w:rsidRPr="00000000">
              <w:rPr>
                <w:b w:val="1"/>
                <w:color w:val="1f487c"/>
                <w:sz w:val="16"/>
                <w:szCs w:val="16"/>
                <w:rtl w:val="0"/>
              </w:rPr>
              <w:t xml:space="preserve">SENDERISMO</w:t>
            </w:r>
            <w:r w:rsidDel="00000000" w:rsidR="00000000" w:rsidRPr="00000000">
              <w:rPr>
                <w:rtl w:val="0"/>
              </w:rPr>
            </w:r>
          </w:p>
        </w:tc>
        <w:tc>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before="193" w:lineRule="auto"/>
              <w:ind w:left="1" w:right="1" w:firstLine="0"/>
              <w:jc w:val="center"/>
              <w:rPr>
                <w:b w:val="1"/>
                <w:color w:val="000000"/>
                <w:sz w:val="16"/>
                <w:szCs w:val="16"/>
              </w:rPr>
            </w:pPr>
            <w:r w:rsidDel="00000000" w:rsidR="00000000" w:rsidRPr="00000000">
              <w:rPr>
                <w:b w:val="1"/>
                <w:color w:val="1f487c"/>
                <w:sz w:val="16"/>
                <w:szCs w:val="16"/>
                <w:rtl w:val="0"/>
              </w:rPr>
              <w:t xml:space="preserve">SNORKEL</w:t>
            </w:r>
            <w:r w:rsidDel="00000000" w:rsidR="00000000" w:rsidRPr="00000000">
              <w:rPr>
                <w:rtl w:val="0"/>
              </w:rPr>
            </w:r>
          </w:p>
        </w:tc>
        <w:tc>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95" w:lineRule="auto"/>
              <w:ind w:left="256" w:right="158" w:hanging="88"/>
              <w:rPr>
                <w:b w:val="1"/>
                <w:color w:val="000000"/>
                <w:sz w:val="16"/>
                <w:szCs w:val="16"/>
              </w:rPr>
            </w:pPr>
            <w:r w:rsidDel="00000000" w:rsidR="00000000" w:rsidRPr="00000000">
              <w:rPr>
                <w:b w:val="1"/>
                <w:color w:val="1f487c"/>
                <w:sz w:val="16"/>
                <w:szCs w:val="16"/>
                <w:rtl w:val="0"/>
              </w:rPr>
              <w:t xml:space="preserve">PANGA </w:t>
            </w:r>
            <w:r w:rsidDel="00000000" w:rsidR="00000000" w:rsidRPr="00000000">
              <w:rPr>
                <w:rtl w:val="0"/>
              </w:rPr>
            </w:r>
          </w:p>
        </w:tc>
        <w:tc>
          <w:tcPr/>
          <w:p w:rsidR="00000000" w:rsidDel="00000000" w:rsidP="00000000" w:rsidRDefault="00000000" w:rsidRPr="00000000" w14:paraId="0000000D">
            <w:pPr>
              <w:pBdr>
                <w:top w:space="0" w:sz="0" w:val="nil"/>
                <w:left w:space="0" w:sz="0" w:val="nil"/>
                <w:bottom w:space="0" w:sz="0" w:val="nil"/>
                <w:right w:space="0" w:sz="0" w:val="nil"/>
                <w:between w:space="0" w:sz="0" w:val="nil"/>
              </w:pBdr>
              <w:ind w:left="327" w:right="133" w:hanging="185"/>
              <w:rPr>
                <w:b w:val="1"/>
                <w:color w:val="000000"/>
                <w:sz w:val="16"/>
                <w:szCs w:val="16"/>
              </w:rPr>
            </w:pPr>
            <w:r w:rsidDel="00000000" w:rsidR="00000000" w:rsidRPr="00000000">
              <w:rPr>
                <w:b w:val="1"/>
                <w:color w:val="1f487c"/>
                <w:sz w:val="16"/>
                <w:szCs w:val="16"/>
                <w:rtl w:val="0"/>
              </w:rPr>
              <w:t xml:space="preserve">PADDEL</w:t>
            </w:r>
            <w:r w:rsidDel="00000000" w:rsidR="00000000" w:rsidRPr="00000000">
              <w:rPr>
                <w:rtl w:val="0"/>
              </w:rPr>
            </w:r>
          </w:p>
        </w:tc>
        <w:tc>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193" w:lineRule="auto"/>
              <w:jc w:val="center"/>
              <w:rPr>
                <w:b w:val="1"/>
                <w:color w:val="000000"/>
                <w:sz w:val="16"/>
                <w:szCs w:val="16"/>
              </w:rPr>
            </w:pPr>
            <w:r w:rsidDel="00000000" w:rsidR="00000000" w:rsidRPr="00000000">
              <w:rPr>
                <w:b w:val="1"/>
                <w:color w:val="1f487c"/>
                <w:sz w:val="16"/>
                <w:szCs w:val="16"/>
                <w:rtl w:val="0"/>
              </w:rPr>
              <w:t xml:space="preserve">KAYACK</w:t>
            </w:r>
            <w:r w:rsidDel="00000000" w:rsidR="00000000" w:rsidRPr="00000000">
              <w:rPr>
                <w:rtl w:val="0"/>
              </w:rPr>
            </w:r>
          </w:p>
        </w:tc>
      </w:tr>
      <w:tr>
        <w:trPr>
          <w:cantSplit w:val="0"/>
          <w:trHeight w:val="194" w:hRule="atLeast"/>
          <w:tblHeader w:val="0"/>
        </w:trPr>
        <w:tc>
          <w:tcPr>
            <w:vMerge w:val="restart"/>
            <w:shd w:fill="15243c"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59" w:lineRule="auto"/>
              <w:rPr>
                <w:color w:val="000000"/>
                <w:sz w:val="16"/>
                <w:szCs w:val="16"/>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12" w:right="2" w:firstLine="0"/>
              <w:jc w:val="center"/>
              <w:rPr>
                <w:b w:val="1"/>
                <w:color w:val="000000"/>
                <w:sz w:val="16"/>
                <w:szCs w:val="16"/>
              </w:rPr>
            </w:pPr>
            <w:r w:rsidDel="00000000" w:rsidR="00000000" w:rsidRPr="00000000">
              <w:rPr>
                <w:b w:val="1"/>
                <w:color w:val="ffffff"/>
                <w:sz w:val="16"/>
                <w:szCs w:val="16"/>
                <w:rtl w:val="0"/>
              </w:rPr>
              <w:t xml:space="preserve">8 DÍAS</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4" w:lineRule="auto"/>
              <w:ind w:left="12" w:firstLine="0"/>
              <w:jc w:val="center"/>
              <w:rPr>
                <w:rFonts w:ascii="Liberation Sans Narrow" w:cs="Liberation Sans Narrow" w:eastAsia="Liberation Sans Narrow" w:hAnsi="Liberation Sans Narrow"/>
                <w:b w:val="1"/>
                <w:color w:val="000000"/>
                <w:sz w:val="16"/>
                <w:szCs w:val="16"/>
              </w:rPr>
            </w:pPr>
            <w:r w:rsidDel="00000000" w:rsidR="00000000" w:rsidRPr="00000000">
              <w:rPr>
                <w:rFonts w:ascii="Liberation Sans Narrow" w:cs="Liberation Sans Narrow" w:eastAsia="Liberation Sans Narrow" w:hAnsi="Liberation Sans Narrow"/>
                <w:b w:val="1"/>
                <w:color w:val="ffffff"/>
                <w:sz w:val="16"/>
                <w:szCs w:val="16"/>
                <w:rtl w:val="0"/>
              </w:rPr>
              <w:t xml:space="preserve">"B"</w:t>
            </w:r>
            <w:r w:rsidDel="00000000" w:rsidR="00000000" w:rsidRPr="00000000">
              <w:rPr>
                <w:rtl w:val="0"/>
              </w:rPr>
            </w:r>
          </w:p>
        </w:tc>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174" w:lineRule="auto"/>
              <w:ind w:left="3" w:firstLine="0"/>
              <w:jc w:val="center"/>
              <w:rPr>
                <w:color w:val="000000"/>
                <w:sz w:val="16"/>
                <w:szCs w:val="16"/>
              </w:rPr>
            </w:pPr>
            <w:r w:rsidDel="00000000" w:rsidR="00000000" w:rsidRPr="00000000">
              <w:rPr>
                <w:color w:val="1f487c"/>
                <w:sz w:val="16"/>
                <w:szCs w:val="16"/>
                <w:rtl w:val="0"/>
              </w:rPr>
              <w:t xml:space="preserve">SÁBADO</w:t>
            </w:r>
            <w:r w:rsidDel="00000000" w:rsidR="00000000" w:rsidRPr="00000000">
              <w:rPr>
                <w:rtl w:val="0"/>
              </w:rPr>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174" w:lineRule="auto"/>
              <w:ind w:left="4" w:right="6" w:firstLine="0"/>
              <w:jc w:val="center"/>
              <w:rPr>
                <w:color w:val="000000"/>
                <w:sz w:val="16"/>
                <w:szCs w:val="16"/>
              </w:rPr>
            </w:pPr>
            <w:r w:rsidDel="00000000" w:rsidR="00000000" w:rsidRPr="00000000">
              <w:rPr>
                <w:color w:val="1f487c"/>
                <w:sz w:val="16"/>
                <w:szCs w:val="16"/>
                <w:rtl w:val="0"/>
              </w:rPr>
              <w:t xml:space="preserve">PM</w:t>
            </w:r>
            <w:r w:rsidDel="00000000" w:rsidR="00000000" w:rsidRPr="00000000">
              <w:rPr>
                <w:rtl w:val="0"/>
              </w:rPr>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174" w:lineRule="auto"/>
              <w:ind w:left="11" w:right="3" w:firstLine="0"/>
              <w:jc w:val="center"/>
              <w:rPr>
                <w:color w:val="000000"/>
                <w:sz w:val="16"/>
                <w:szCs w:val="16"/>
              </w:rPr>
            </w:pPr>
            <w:r w:rsidDel="00000000" w:rsidR="00000000" w:rsidRPr="00000000">
              <w:rPr>
                <w:b w:val="1"/>
                <w:color w:val="003366"/>
                <w:sz w:val="16"/>
                <w:szCs w:val="16"/>
                <w:rtl w:val="0"/>
              </w:rPr>
              <w:t xml:space="preserve">Santa Cruz: </w:t>
            </w:r>
            <w:r w:rsidDel="00000000" w:rsidR="00000000" w:rsidRPr="00000000">
              <w:rPr>
                <w:color w:val="003366"/>
                <w:sz w:val="16"/>
                <w:szCs w:val="16"/>
                <w:rtl w:val="0"/>
              </w:rPr>
              <w:t xml:space="preserve">Parte Alta</w:t>
            </w:r>
            <w:r w:rsidDel="00000000" w:rsidR="00000000" w:rsidRPr="00000000">
              <w:rPr>
                <w:rtl w:val="0"/>
              </w:rPr>
            </w:r>
          </w:p>
        </w:tc>
        <w:tc>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line="173"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r>
      <w:tr>
        <w:trPr>
          <w:cantSplit w:val="0"/>
          <w:trHeight w:val="196" w:hRule="atLeast"/>
          <w:tblHeader w:val="0"/>
        </w:trPr>
        <w:tc>
          <w:tcPr>
            <w:vMerge w:val="continue"/>
            <w:shd w:fill="15243c"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2"/>
                <w:szCs w:val="12"/>
              </w:rPr>
            </w:pPr>
            <w:r w:rsidDel="00000000" w:rsidR="00000000" w:rsidRPr="00000000">
              <w:rPr>
                <w:rtl w:val="0"/>
              </w:rPr>
            </w:r>
          </w:p>
        </w:tc>
        <w:tc>
          <w:tcPr>
            <w:vMerge w:val="restart"/>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4" w:lineRule="auto"/>
              <w:rPr>
                <w:color w:val="000000"/>
                <w:sz w:val="16"/>
                <w:szCs w:val="16"/>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1" w:lineRule="auto"/>
              <w:ind w:left="261" w:firstLine="0"/>
              <w:rPr>
                <w:color w:val="000000"/>
                <w:sz w:val="16"/>
                <w:szCs w:val="16"/>
              </w:rPr>
            </w:pPr>
            <w:r w:rsidDel="00000000" w:rsidR="00000000" w:rsidRPr="00000000">
              <w:rPr>
                <w:color w:val="1f487c"/>
                <w:sz w:val="16"/>
                <w:szCs w:val="16"/>
                <w:rtl w:val="0"/>
              </w:rPr>
              <w:t xml:space="preserve">DOMINGO</w:t>
            </w: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1" w:line="175" w:lineRule="auto"/>
              <w:ind w:left="6" w:right="2" w:firstLine="0"/>
              <w:jc w:val="center"/>
              <w:rPr>
                <w:color w:val="000000"/>
                <w:sz w:val="16"/>
                <w:szCs w:val="16"/>
              </w:rPr>
            </w:pPr>
            <w:r w:rsidDel="00000000" w:rsidR="00000000" w:rsidRPr="00000000">
              <w:rPr>
                <w:color w:val="1f487c"/>
                <w:sz w:val="16"/>
                <w:szCs w:val="16"/>
                <w:rtl w:val="0"/>
              </w:rPr>
              <w:t xml:space="preserve">AM</w:t>
            </w:r>
            <w:r w:rsidDel="00000000" w:rsidR="00000000" w:rsidRPr="00000000">
              <w:rPr>
                <w:rtl w:val="0"/>
              </w:rPr>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 w:line="175" w:lineRule="auto"/>
              <w:ind w:left="11" w:right="3" w:firstLine="0"/>
              <w:jc w:val="center"/>
              <w:rPr>
                <w:color w:val="000000"/>
                <w:sz w:val="16"/>
                <w:szCs w:val="16"/>
              </w:rPr>
            </w:pPr>
            <w:r w:rsidDel="00000000" w:rsidR="00000000" w:rsidRPr="00000000">
              <w:rPr>
                <w:b w:val="1"/>
                <w:color w:val="003366"/>
                <w:sz w:val="16"/>
                <w:szCs w:val="16"/>
                <w:rtl w:val="0"/>
              </w:rPr>
              <w:t xml:space="preserve">Isabela: </w:t>
            </w:r>
            <w:r w:rsidDel="00000000" w:rsidR="00000000" w:rsidRPr="00000000">
              <w:rPr>
                <w:color w:val="003366"/>
                <w:sz w:val="16"/>
                <w:szCs w:val="16"/>
                <w:rtl w:val="0"/>
              </w:rPr>
              <w:t xml:space="preserve">Tintorera</w:t>
            </w:r>
            <w:r w:rsidDel="00000000" w:rsidR="00000000" w:rsidRPr="00000000">
              <w:rPr>
                <w:rtl w:val="0"/>
              </w:rPr>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3" w:line="173"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3" w:line="173"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3" w:line="173" w:lineRule="auto"/>
              <w:ind w:left="1"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r>
      <w:tr>
        <w:trPr>
          <w:cantSplit w:val="0"/>
          <w:trHeight w:val="390" w:hRule="atLeast"/>
          <w:tblHeader w:val="0"/>
        </w:trPr>
        <w:tc>
          <w:tcPr>
            <w:vMerge w:val="continue"/>
            <w:shd w:fill="15243c"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2"/>
                <w:szCs w:val="12"/>
              </w:rPr>
            </w:pPr>
            <w:r w:rsidDel="00000000" w:rsidR="00000000" w:rsidRPr="00000000">
              <w:rPr>
                <w:rtl w:val="0"/>
              </w:rPr>
            </w:r>
          </w:p>
        </w:tc>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97" w:lineRule="auto"/>
              <w:ind w:left="4" w:right="6" w:firstLine="0"/>
              <w:jc w:val="center"/>
              <w:rPr>
                <w:color w:val="000000"/>
                <w:sz w:val="16"/>
                <w:szCs w:val="16"/>
              </w:rPr>
            </w:pPr>
            <w:r w:rsidDel="00000000" w:rsidR="00000000" w:rsidRPr="00000000">
              <w:rPr>
                <w:color w:val="1f487c"/>
                <w:sz w:val="16"/>
                <w:szCs w:val="16"/>
                <w:rtl w:val="0"/>
              </w:rPr>
              <w:t xml:space="preserve">PM</w:t>
            </w:r>
            <w:r w:rsidDel="00000000" w:rsidR="00000000" w:rsidRPr="00000000">
              <w:rPr>
                <w:rtl w:val="0"/>
              </w:rPr>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194" w:lineRule="auto"/>
              <w:ind w:left="522" w:firstLine="0"/>
              <w:rPr>
                <w:color w:val="000000"/>
                <w:sz w:val="16"/>
                <w:szCs w:val="16"/>
              </w:rPr>
            </w:pPr>
            <w:r w:rsidDel="00000000" w:rsidR="00000000" w:rsidRPr="00000000">
              <w:rPr>
                <w:b w:val="1"/>
                <w:color w:val="003366"/>
                <w:sz w:val="16"/>
                <w:szCs w:val="16"/>
                <w:rtl w:val="0"/>
              </w:rPr>
              <w:t xml:space="preserve">Isabela: </w:t>
            </w:r>
            <w:r w:rsidDel="00000000" w:rsidR="00000000" w:rsidRPr="00000000">
              <w:rPr>
                <w:color w:val="003366"/>
                <w:sz w:val="16"/>
                <w:szCs w:val="16"/>
                <w:rtl w:val="0"/>
              </w:rPr>
              <w:t xml:space="preserve">Humedales &amp;</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1" w:line="175" w:lineRule="auto"/>
              <w:ind w:left="481" w:firstLine="0"/>
              <w:rPr>
                <w:color w:val="000000"/>
                <w:sz w:val="16"/>
                <w:szCs w:val="16"/>
              </w:rPr>
            </w:pPr>
            <w:r w:rsidDel="00000000" w:rsidR="00000000" w:rsidRPr="00000000">
              <w:rPr>
                <w:color w:val="003366"/>
                <w:sz w:val="16"/>
                <w:szCs w:val="16"/>
                <w:rtl w:val="0"/>
              </w:rPr>
              <w:t xml:space="preserve">Centro de Interpretación</w:t>
            </w: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99"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tl w:val="0"/>
              </w:rPr>
            </w:r>
          </w:p>
        </w:tc>
      </w:tr>
      <w:tr>
        <w:trPr>
          <w:cantSplit w:val="0"/>
          <w:trHeight w:val="194" w:hRule="atLeast"/>
          <w:tblHeader w:val="0"/>
        </w:trPr>
        <w:tc>
          <w:tcPr>
            <w:vMerge w:val="continue"/>
            <w:shd w:fill="15243c"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vMerge w:val="restart"/>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102" w:lineRule="auto"/>
              <w:ind w:left="230" w:firstLine="0"/>
              <w:rPr>
                <w:color w:val="000000"/>
                <w:sz w:val="16"/>
                <w:szCs w:val="16"/>
              </w:rPr>
            </w:pPr>
            <w:r w:rsidDel="00000000" w:rsidR="00000000" w:rsidRPr="00000000">
              <w:rPr>
                <w:color w:val="1f487c"/>
                <w:sz w:val="16"/>
                <w:szCs w:val="16"/>
                <w:rtl w:val="0"/>
              </w:rPr>
              <w:t xml:space="preserve">LUNES</w:t>
            </w:r>
            <w:r w:rsidDel="00000000" w:rsidR="00000000" w:rsidRPr="00000000">
              <w:rPr>
                <w:rtl w:val="0"/>
              </w:rPr>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line="174" w:lineRule="auto"/>
              <w:ind w:left="6" w:right="2" w:firstLine="0"/>
              <w:jc w:val="center"/>
              <w:rPr>
                <w:color w:val="000000"/>
                <w:sz w:val="16"/>
                <w:szCs w:val="16"/>
              </w:rPr>
            </w:pPr>
            <w:r w:rsidDel="00000000" w:rsidR="00000000" w:rsidRPr="00000000">
              <w:rPr>
                <w:color w:val="1f487c"/>
                <w:sz w:val="16"/>
                <w:szCs w:val="16"/>
                <w:rtl w:val="0"/>
              </w:rPr>
              <w:t xml:space="preserve">AM</w:t>
            </w:r>
            <w:r w:rsidDel="00000000" w:rsidR="00000000" w:rsidRPr="00000000">
              <w:rPr>
                <w:rtl w:val="0"/>
              </w:rPr>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line="174" w:lineRule="auto"/>
              <w:ind w:left="11" w:right="2" w:firstLine="0"/>
              <w:jc w:val="center"/>
              <w:rPr>
                <w:color w:val="000000"/>
                <w:sz w:val="16"/>
                <w:szCs w:val="16"/>
              </w:rPr>
            </w:pPr>
            <w:r w:rsidDel="00000000" w:rsidR="00000000" w:rsidRPr="00000000">
              <w:rPr>
                <w:b w:val="1"/>
                <w:color w:val="003366"/>
                <w:sz w:val="16"/>
                <w:szCs w:val="16"/>
                <w:rtl w:val="0"/>
              </w:rPr>
              <w:t xml:space="preserve">Isabela:  </w:t>
            </w:r>
            <w:r w:rsidDel="00000000" w:rsidR="00000000" w:rsidRPr="00000000">
              <w:rPr>
                <w:color w:val="003366"/>
                <w:sz w:val="16"/>
                <w:szCs w:val="16"/>
                <w:rtl w:val="0"/>
              </w:rPr>
              <w:t xml:space="preserve">Punta Moreno</w:t>
            </w:r>
            <w:r w:rsidDel="00000000" w:rsidR="00000000" w:rsidRPr="00000000">
              <w:rPr>
                <w:rtl w:val="0"/>
              </w:rPr>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line="173"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173"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line="173" w:lineRule="auto"/>
              <w:ind w:left="1"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r>
      <w:tr>
        <w:trPr>
          <w:cantSplit w:val="0"/>
          <w:trHeight w:val="196" w:hRule="atLeast"/>
          <w:tblHeader w:val="0"/>
        </w:trPr>
        <w:tc>
          <w:tcPr>
            <w:vMerge w:val="continue"/>
            <w:shd w:fill="15243c"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2"/>
                <w:szCs w:val="12"/>
              </w:rPr>
            </w:pPr>
            <w:r w:rsidDel="00000000" w:rsidR="00000000" w:rsidRPr="00000000">
              <w:rPr>
                <w:rtl w:val="0"/>
              </w:rPr>
            </w:r>
          </w:p>
        </w:tc>
        <w:tc>
          <w:tcPr>
            <w:vMerge w:val="continue"/>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1" w:line="175" w:lineRule="auto"/>
              <w:ind w:left="4" w:right="6" w:firstLine="0"/>
              <w:jc w:val="center"/>
              <w:rPr>
                <w:color w:val="000000"/>
                <w:sz w:val="16"/>
                <w:szCs w:val="16"/>
              </w:rPr>
            </w:pPr>
            <w:r w:rsidDel="00000000" w:rsidR="00000000" w:rsidRPr="00000000">
              <w:rPr>
                <w:color w:val="1f487c"/>
                <w:sz w:val="16"/>
                <w:szCs w:val="16"/>
                <w:rtl w:val="0"/>
              </w:rPr>
              <w:t xml:space="preserve">PM</w:t>
            </w: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1" w:line="175" w:lineRule="auto"/>
              <w:ind w:left="11" w:right="5" w:firstLine="0"/>
              <w:jc w:val="center"/>
              <w:rPr>
                <w:color w:val="000000"/>
                <w:sz w:val="16"/>
                <w:szCs w:val="16"/>
              </w:rPr>
            </w:pPr>
            <w:r w:rsidDel="00000000" w:rsidR="00000000" w:rsidRPr="00000000">
              <w:rPr>
                <w:b w:val="1"/>
                <w:color w:val="003366"/>
                <w:sz w:val="16"/>
                <w:szCs w:val="16"/>
                <w:rtl w:val="0"/>
              </w:rPr>
              <w:t xml:space="preserve">Isabela: </w:t>
            </w:r>
            <w:r w:rsidDel="00000000" w:rsidR="00000000" w:rsidRPr="00000000">
              <w:rPr>
                <w:color w:val="003366"/>
                <w:sz w:val="16"/>
                <w:szCs w:val="16"/>
                <w:rtl w:val="0"/>
              </w:rPr>
              <w:t xml:space="preserve"> Bahía Elizabeth</w:t>
            </w:r>
            <w:r w:rsidDel="00000000" w:rsidR="00000000" w:rsidRPr="00000000">
              <w:rPr>
                <w:rtl w:val="0"/>
              </w:rPr>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3" w:line="173" w:lineRule="auto"/>
              <w:ind w:left="1"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3" w:line="173"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3" w:line="173"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r>
      <w:tr>
        <w:trPr>
          <w:cantSplit w:val="0"/>
          <w:trHeight w:val="196" w:hRule="atLeast"/>
          <w:tblHeader w:val="0"/>
        </w:trPr>
        <w:tc>
          <w:tcPr>
            <w:vMerge w:val="continue"/>
            <w:shd w:fill="15243c" w:val="cle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tc>
        <w:tc>
          <w:tcPr>
            <w:vMerge w:val="restart"/>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02" w:lineRule="auto"/>
              <w:ind w:left="234" w:firstLine="0"/>
              <w:rPr>
                <w:color w:val="000000"/>
                <w:sz w:val="16"/>
                <w:szCs w:val="16"/>
              </w:rPr>
            </w:pPr>
            <w:r w:rsidDel="00000000" w:rsidR="00000000" w:rsidRPr="00000000">
              <w:rPr>
                <w:color w:val="1f487c"/>
                <w:sz w:val="16"/>
                <w:szCs w:val="16"/>
                <w:rtl w:val="0"/>
              </w:rPr>
              <w:t xml:space="preserve">MARTES</w:t>
            </w:r>
            <w:r w:rsidDel="00000000" w:rsidR="00000000" w:rsidRPr="00000000">
              <w:rPr>
                <w:rtl w:val="0"/>
              </w:rPr>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176" w:lineRule="auto"/>
              <w:ind w:left="6" w:right="2" w:firstLine="0"/>
              <w:jc w:val="center"/>
              <w:rPr>
                <w:color w:val="000000"/>
                <w:sz w:val="16"/>
                <w:szCs w:val="16"/>
              </w:rPr>
            </w:pPr>
            <w:r w:rsidDel="00000000" w:rsidR="00000000" w:rsidRPr="00000000">
              <w:rPr>
                <w:color w:val="1f487c"/>
                <w:sz w:val="16"/>
                <w:szCs w:val="16"/>
                <w:rtl w:val="0"/>
              </w:rPr>
              <w:t xml:space="preserve">AM</w:t>
            </w: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176" w:lineRule="auto"/>
              <w:ind w:left="11" w:right="5" w:firstLine="0"/>
              <w:jc w:val="center"/>
              <w:rPr>
                <w:color w:val="000000"/>
                <w:sz w:val="16"/>
                <w:szCs w:val="16"/>
              </w:rPr>
            </w:pPr>
            <w:r w:rsidDel="00000000" w:rsidR="00000000" w:rsidRPr="00000000">
              <w:rPr>
                <w:b w:val="1"/>
                <w:color w:val="003366"/>
                <w:sz w:val="16"/>
                <w:szCs w:val="16"/>
                <w:rtl w:val="0"/>
              </w:rPr>
              <w:t xml:space="preserve">Fernandina: </w:t>
            </w:r>
            <w:r w:rsidDel="00000000" w:rsidR="00000000" w:rsidRPr="00000000">
              <w:rPr>
                <w:color w:val="003366"/>
                <w:sz w:val="16"/>
                <w:szCs w:val="16"/>
                <w:rtl w:val="0"/>
              </w:rPr>
              <w:t xml:space="preserve">Punta Mangle</w:t>
            </w:r>
            <w:r w:rsidDel="00000000" w:rsidR="00000000" w:rsidRPr="00000000">
              <w:rPr>
                <w:rtl w:val="0"/>
              </w:rPr>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line="176" w:lineRule="auto"/>
              <w:ind w:left="8" w:right="3" w:firstLine="0"/>
              <w:jc w:val="center"/>
              <w:rPr>
                <w:rFonts w:ascii="Trebuchet MS" w:cs="Trebuchet MS" w:eastAsia="Trebuchet MS" w:hAnsi="Trebuchet MS"/>
                <w:color w:val="000000"/>
                <w:sz w:val="16"/>
                <w:szCs w:val="16"/>
              </w:rPr>
            </w:pPr>
            <w:r w:rsidDel="00000000" w:rsidR="00000000" w:rsidRPr="00000000">
              <w:rPr>
                <w:rtl w:val="0"/>
              </w:rPr>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line="176"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176" w:lineRule="auto"/>
              <w:ind w:left="1"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176"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line="176"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r>
      <w:tr>
        <w:trPr>
          <w:cantSplit w:val="0"/>
          <w:trHeight w:val="194" w:hRule="atLeast"/>
          <w:tblHeader w:val="0"/>
        </w:trPr>
        <w:tc>
          <w:tcPr>
            <w:vMerge w:val="continue"/>
            <w:shd w:fill="15243c" w:val="clea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tc>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line="174" w:lineRule="auto"/>
              <w:ind w:left="4" w:right="6" w:firstLine="0"/>
              <w:jc w:val="center"/>
              <w:rPr>
                <w:color w:val="000000"/>
                <w:sz w:val="16"/>
                <w:szCs w:val="16"/>
              </w:rPr>
            </w:pPr>
            <w:r w:rsidDel="00000000" w:rsidR="00000000" w:rsidRPr="00000000">
              <w:rPr>
                <w:color w:val="1f487c"/>
                <w:sz w:val="16"/>
                <w:szCs w:val="16"/>
                <w:rtl w:val="0"/>
              </w:rPr>
              <w:t xml:space="preserve">PM</w:t>
            </w:r>
            <w:r w:rsidDel="00000000" w:rsidR="00000000" w:rsidRPr="00000000">
              <w:rPr>
                <w:rtl w:val="0"/>
              </w:rPr>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line="174" w:lineRule="auto"/>
              <w:ind w:left="11" w:right="5" w:firstLine="0"/>
              <w:jc w:val="center"/>
              <w:rPr>
                <w:color w:val="000000"/>
                <w:sz w:val="16"/>
                <w:szCs w:val="16"/>
              </w:rPr>
            </w:pPr>
            <w:r w:rsidDel="00000000" w:rsidR="00000000" w:rsidRPr="00000000">
              <w:rPr>
                <w:b w:val="1"/>
                <w:color w:val="003366"/>
                <w:sz w:val="16"/>
                <w:szCs w:val="16"/>
                <w:rtl w:val="0"/>
              </w:rPr>
              <w:t xml:space="preserve">isabela: </w:t>
            </w:r>
            <w:r w:rsidDel="00000000" w:rsidR="00000000" w:rsidRPr="00000000">
              <w:rPr>
                <w:color w:val="003366"/>
                <w:sz w:val="16"/>
                <w:szCs w:val="16"/>
                <w:rtl w:val="0"/>
              </w:rPr>
              <w:t xml:space="preserve">Bahía Urbina</w:t>
            </w:r>
            <w:r w:rsidDel="00000000" w:rsidR="00000000" w:rsidRPr="00000000">
              <w:rPr>
                <w:rtl w:val="0"/>
              </w:rPr>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line="173"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173"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r>
      <w:tr>
        <w:trPr>
          <w:cantSplit w:val="0"/>
          <w:trHeight w:val="196" w:hRule="atLeast"/>
          <w:tblHeader w:val="0"/>
        </w:trPr>
        <w:tc>
          <w:tcPr>
            <w:vMerge w:val="continue"/>
            <w:shd w:fill="15243c"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2"/>
                <w:szCs w:val="12"/>
              </w:rPr>
            </w:pPr>
            <w:r w:rsidDel="00000000" w:rsidR="00000000" w:rsidRPr="00000000">
              <w:rPr>
                <w:rtl w:val="0"/>
              </w:rPr>
            </w:r>
          </w:p>
        </w:tc>
        <w:tc>
          <w:tcPr>
            <w:vMerge w:val="restart"/>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102" w:lineRule="auto"/>
              <w:ind w:left="114" w:firstLine="0"/>
              <w:rPr>
                <w:color w:val="000000"/>
                <w:sz w:val="16"/>
                <w:szCs w:val="16"/>
              </w:rPr>
            </w:pPr>
            <w:r w:rsidDel="00000000" w:rsidR="00000000" w:rsidRPr="00000000">
              <w:rPr>
                <w:color w:val="1f487c"/>
                <w:sz w:val="16"/>
                <w:szCs w:val="16"/>
                <w:rtl w:val="0"/>
              </w:rPr>
              <w:t xml:space="preserve">MIÉRCOLES</w:t>
            </w:r>
            <w:r w:rsidDel="00000000" w:rsidR="00000000" w:rsidRPr="00000000">
              <w:rPr>
                <w:rtl w:val="0"/>
              </w:rPr>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line="176" w:lineRule="auto"/>
              <w:ind w:left="6" w:right="2" w:firstLine="0"/>
              <w:jc w:val="center"/>
              <w:rPr>
                <w:color w:val="000000"/>
                <w:sz w:val="16"/>
                <w:szCs w:val="16"/>
              </w:rPr>
            </w:pPr>
            <w:r w:rsidDel="00000000" w:rsidR="00000000" w:rsidRPr="00000000">
              <w:rPr>
                <w:color w:val="1f487c"/>
                <w:sz w:val="16"/>
                <w:szCs w:val="16"/>
                <w:rtl w:val="0"/>
              </w:rPr>
              <w:t xml:space="preserve">AM</w:t>
            </w:r>
            <w:r w:rsidDel="00000000" w:rsidR="00000000" w:rsidRPr="00000000">
              <w:rPr>
                <w:rtl w:val="0"/>
              </w:rPr>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176" w:lineRule="auto"/>
              <w:ind w:left="11" w:firstLine="0"/>
              <w:jc w:val="center"/>
              <w:rPr>
                <w:color w:val="000000"/>
                <w:sz w:val="16"/>
                <w:szCs w:val="16"/>
              </w:rPr>
            </w:pPr>
            <w:r w:rsidDel="00000000" w:rsidR="00000000" w:rsidRPr="00000000">
              <w:rPr>
                <w:b w:val="1"/>
                <w:color w:val="003366"/>
                <w:sz w:val="16"/>
                <w:szCs w:val="16"/>
                <w:rtl w:val="0"/>
              </w:rPr>
              <w:t xml:space="preserve">isabela: </w:t>
            </w:r>
            <w:r w:rsidDel="00000000" w:rsidR="00000000" w:rsidRPr="00000000">
              <w:rPr>
                <w:color w:val="003366"/>
                <w:sz w:val="16"/>
                <w:szCs w:val="16"/>
                <w:rtl w:val="0"/>
              </w:rPr>
              <w:t xml:space="preserve">Caleta Tagus</w:t>
            </w:r>
            <w:r w:rsidDel="00000000" w:rsidR="00000000" w:rsidRPr="00000000">
              <w:rPr>
                <w:rtl w:val="0"/>
              </w:rPr>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line="176"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176"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line="176" w:lineRule="auto"/>
              <w:ind w:left="1"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176"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176"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r>
      <w:tr>
        <w:trPr>
          <w:cantSplit w:val="0"/>
          <w:trHeight w:val="193" w:hRule="atLeast"/>
          <w:tblHeader w:val="0"/>
        </w:trPr>
        <w:tc>
          <w:tcPr>
            <w:vMerge w:val="continue"/>
            <w:shd w:fill="15243c" w:val="cle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tc>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174" w:lineRule="auto"/>
              <w:ind w:left="4" w:right="6" w:firstLine="0"/>
              <w:jc w:val="center"/>
              <w:rPr>
                <w:color w:val="000000"/>
                <w:sz w:val="16"/>
                <w:szCs w:val="16"/>
              </w:rPr>
            </w:pPr>
            <w:r w:rsidDel="00000000" w:rsidR="00000000" w:rsidRPr="00000000">
              <w:rPr>
                <w:color w:val="1f487c"/>
                <w:sz w:val="16"/>
                <w:szCs w:val="16"/>
                <w:rtl w:val="0"/>
              </w:rPr>
              <w:t xml:space="preserve">PM</w:t>
            </w:r>
            <w:r w:rsidDel="00000000" w:rsidR="00000000" w:rsidRPr="00000000">
              <w:rPr>
                <w:rtl w:val="0"/>
              </w:rPr>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line="174" w:lineRule="auto"/>
              <w:ind w:left="11" w:firstLine="0"/>
              <w:jc w:val="center"/>
              <w:rPr>
                <w:color w:val="000000"/>
                <w:sz w:val="16"/>
                <w:szCs w:val="16"/>
              </w:rPr>
            </w:pPr>
            <w:r w:rsidDel="00000000" w:rsidR="00000000" w:rsidRPr="00000000">
              <w:rPr>
                <w:b w:val="1"/>
                <w:color w:val="003366"/>
                <w:sz w:val="16"/>
                <w:szCs w:val="16"/>
                <w:rtl w:val="0"/>
              </w:rPr>
              <w:t xml:space="preserve">Fernandina: </w:t>
            </w:r>
            <w:r w:rsidDel="00000000" w:rsidR="00000000" w:rsidRPr="00000000">
              <w:rPr>
                <w:color w:val="003366"/>
                <w:sz w:val="16"/>
                <w:szCs w:val="16"/>
                <w:rtl w:val="0"/>
              </w:rPr>
              <w:t xml:space="preserve">Punta Espinoza</w:t>
            </w:r>
            <w:r w:rsidDel="00000000" w:rsidR="00000000" w:rsidRPr="00000000">
              <w:rPr>
                <w:rtl w:val="0"/>
              </w:rPr>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line="173"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173"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173" w:lineRule="auto"/>
              <w:ind w:left="1"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r>
      <w:tr>
        <w:trPr>
          <w:cantSplit w:val="0"/>
          <w:trHeight w:val="196" w:hRule="atLeast"/>
          <w:tblHeader w:val="0"/>
        </w:trPr>
        <w:tc>
          <w:tcPr>
            <w:vMerge w:val="continue"/>
            <w:shd w:fill="15243c"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2"/>
                <w:szCs w:val="12"/>
              </w:rPr>
            </w:pPr>
            <w:r w:rsidDel="00000000" w:rsidR="00000000" w:rsidRPr="00000000">
              <w:rPr>
                <w:rtl w:val="0"/>
              </w:rPr>
            </w:r>
          </w:p>
        </w:tc>
        <w:tc>
          <w:tcPr>
            <w:vMerge w:val="restart"/>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4" w:lineRule="auto"/>
              <w:rPr>
                <w:color w:val="000000"/>
                <w:sz w:val="16"/>
                <w:szCs w:val="16"/>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 w:lineRule="auto"/>
              <w:ind w:left="182" w:firstLine="0"/>
              <w:rPr>
                <w:color w:val="000000"/>
                <w:sz w:val="16"/>
                <w:szCs w:val="16"/>
              </w:rPr>
            </w:pPr>
            <w:r w:rsidDel="00000000" w:rsidR="00000000" w:rsidRPr="00000000">
              <w:rPr>
                <w:color w:val="1f487c"/>
                <w:sz w:val="16"/>
                <w:szCs w:val="16"/>
                <w:rtl w:val="0"/>
              </w:rPr>
              <w:t xml:space="preserve">JUEVES</w:t>
            </w: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176" w:lineRule="auto"/>
              <w:ind w:left="6" w:right="2" w:firstLine="0"/>
              <w:jc w:val="center"/>
              <w:rPr>
                <w:color w:val="000000"/>
                <w:sz w:val="16"/>
                <w:szCs w:val="16"/>
              </w:rPr>
            </w:pPr>
            <w:r w:rsidDel="00000000" w:rsidR="00000000" w:rsidRPr="00000000">
              <w:rPr>
                <w:color w:val="1f487c"/>
                <w:sz w:val="16"/>
                <w:szCs w:val="16"/>
                <w:rtl w:val="0"/>
              </w:rPr>
              <w:t xml:space="preserve">AM</w:t>
            </w: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176" w:lineRule="auto"/>
              <w:ind w:left="11" w:right="2" w:firstLine="0"/>
              <w:jc w:val="center"/>
              <w:rPr>
                <w:color w:val="000000"/>
                <w:sz w:val="16"/>
                <w:szCs w:val="16"/>
              </w:rPr>
            </w:pPr>
            <w:r w:rsidDel="00000000" w:rsidR="00000000" w:rsidRPr="00000000">
              <w:rPr>
                <w:b w:val="1"/>
                <w:color w:val="003366"/>
                <w:sz w:val="16"/>
                <w:szCs w:val="16"/>
                <w:rtl w:val="0"/>
              </w:rPr>
              <w:t xml:space="preserve">Santiago: </w:t>
            </w:r>
            <w:r w:rsidDel="00000000" w:rsidR="00000000" w:rsidRPr="00000000">
              <w:rPr>
                <w:color w:val="003366"/>
                <w:sz w:val="16"/>
                <w:szCs w:val="16"/>
                <w:rtl w:val="0"/>
              </w:rPr>
              <w:t xml:space="preserve">Puerto Egas</w:t>
            </w:r>
            <w:r w:rsidDel="00000000" w:rsidR="00000000" w:rsidRPr="00000000">
              <w:rPr>
                <w:rtl w:val="0"/>
              </w:rPr>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176"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176"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r>
      <w:tr>
        <w:trPr>
          <w:cantSplit w:val="0"/>
          <w:trHeight w:val="390" w:hRule="atLeast"/>
          <w:tblHeader w:val="0"/>
        </w:trPr>
        <w:tc>
          <w:tcPr>
            <w:vMerge w:val="continue"/>
            <w:shd w:fill="15243c"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2"/>
                <w:szCs w:val="12"/>
              </w:rPr>
            </w:pPr>
            <w:r w:rsidDel="00000000" w:rsidR="00000000" w:rsidRPr="00000000">
              <w:rPr>
                <w:rtl w:val="0"/>
              </w:rPr>
            </w:r>
          </w:p>
        </w:tc>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97" w:lineRule="auto"/>
              <w:ind w:left="4" w:right="6" w:firstLine="0"/>
              <w:jc w:val="center"/>
              <w:rPr>
                <w:color w:val="000000"/>
                <w:sz w:val="16"/>
                <w:szCs w:val="16"/>
              </w:rPr>
            </w:pPr>
            <w:r w:rsidDel="00000000" w:rsidR="00000000" w:rsidRPr="00000000">
              <w:rPr>
                <w:color w:val="1f487c"/>
                <w:sz w:val="16"/>
                <w:szCs w:val="16"/>
                <w:rtl w:val="0"/>
              </w:rPr>
              <w:t xml:space="preserve">PM</w:t>
            </w:r>
            <w:r w:rsidDel="00000000" w:rsidR="00000000" w:rsidRPr="00000000">
              <w:rPr>
                <w:rtl w:val="0"/>
              </w:rPr>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194" w:lineRule="auto"/>
              <w:ind w:left="11" w:right="5" w:firstLine="0"/>
              <w:jc w:val="center"/>
              <w:rPr>
                <w:color w:val="000000"/>
                <w:sz w:val="16"/>
                <w:szCs w:val="16"/>
              </w:rPr>
            </w:pPr>
            <w:r w:rsidDel="00000000" w:rsidR="00000000" w:rsidRPr="00000000">
              <w:rPr>
                <w:b w:val="1"/>
                <w:color w:val="003366"/>
                <w:sz w:val="16"/>
                <w:szCs w:val="16"/>
                <w:rtl w:val="0"/>
              </w:rPr>
              <w:t xml:space="preserve">Santiago: </w:t>
            </w:r>
            <w:r w:rsidDel="00000000" w:rsidR="00000000" w:rsidRPr="00000000">
              <w:rPr>
                <w:color w:val="003366"/>
                <w:sz w:val="16"/>
                <w:szCs w:val="16"/>
                <w:rtl w:val="0"/>
              </w:rPr>
              <w:t xml:space="preserve">Playa Espumilla &amp;</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177" w:lineRule="auto"/>
              <w:ind w:left="11" w:right="5" w:firstLine="0"/>
              <w:jc w:val="center"/>
              <w:rPr>
                <w:color w:val="000000"/>
                <w:sz w:val="16"/>
                <w:szCs w:val="16"/>
              </w:rPr>
            </w:pPr>
            <w:r w:rsidDel="00000000" w:rsidR="00000000" w:rsidRPr="00000000">
              <w:rPr>
                <w:color w:val="003366"/>
                <w:sz w:val="16"/>
                <w:szCs w:val="16"/>
                <w:rtl w:val="0"/>
              </w:rPr>
              <w:t xml:space="preserve">Bucanero </w:t>
            </w: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99"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99"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99" w:lineRule="auto"/>
              <w:ind w:left="1"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99"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99"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r>
      <w:tr>
        <w:trPr>
          <w:cantSplit w:val="0"/>
          <w:trHeight w:val="193" w:hRule="atLeast"/>
          <w:tblHeader w:val="0"/>
        </w:trPr>
        <w:tc>
          <w:tcPr>
            <w:vMerge w:val="continue"/>
            <w:shd w:fill="15243c"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tc>
        <w:tc>
          <w:tcPr>
            <w:vMerge w:val="restart"/>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102" w:lineRule="auto"/>
              <w:ind w:left="302" w:firstLine="0"/>
              <w:rPr>
                <w:color w:val="000000"/>
                <w:sz w:val="16"/>
                <w:szCs w:val="16"/>
              </w:rPr>
            </w:pPr>
            <w:r w:rsidDel="00000000" w:rsidR="00000000" w:rsidRPr="00000000">
              <w:rPr>
                <w:color w:val="1f487c"/>
                <w:sz w:val="16"/>
                <w:szCs w:val="16"/>
                <w:rtl w:val="0"/>
              </w:rPr>
              <w:t xml:space="preserve">VIERNES</w:t>
            </w: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174" w:lineRule="auto"/>
              <w:ind w:left="6" w:right="2" w:firstLine="0"/>
              <w:jc w:val="center"/>
              <w:rPr>
                <w:color w:val="000000"/>
                <w:sz w:val="16"/>
                <w:szCs w:val="16"/>
              </w:rPr>
            </w:pPr>
            <w:r w:rsidDel="00000000" w:rsidR="00000000" w:rsidRPr="00000000">
              <w:rPr>
                <w:color w:val="1f487c"/>
                <w:sz w:val="16"/>
                <w:szCs w:val="16"/>
                <w:rtl w:val="0"/>
              </w:rPr>
              <w:t xml:space="preserve">AM</w:t>
            </w:r>
            <w:r w:rsidDel="00000000" w:rsidR="00000000" w:rsidRPr="00000000">
              <w:rPr>
                <w:rtl w:val="0"/>
              </w:rPr>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line="174" w:lineRule="auto"/>
              <w:ind w:left="11" w:right="8" w:firstLine="0"/>
              <w:jc w:val="center"/>
              <w:rPr>
                <w:color w:val="000000"/>
                <w:sz w:val="16"/>
                <w:szCs w:val="16"/>
              </w:rPr>
            </w:pPr>
            <w:r w:rsidDel="00000000" w:rsidR="00000000" w:rsidRPr="00000000">
              <w:rPr>
                <w:b w:val="1"/>
                <w:color w:val="003366"/>
                <w:sz w:val="16"/>
                <w:szCs w:val="16"/>
                <w:rtl w:val="0"/>
              </w:rPr>
              <w:t xml:space="preserve">Genovesa: </w:t>
            </w:r>
            <w:r w:rsidDel="00000000" w:rsidR="00000000" w:rsidRPr="00000000">
              <w:rPr>
                <w:color w:val="003366"/>
                <w:sz w:val="16"/>
                <w:szCs w:val="16"/>
                <w:rtl w:val="0"/>
              </w:rPr>
              <w:t xml:space="preserve"> Barranco</w:t>
            </w: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line="173"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line="173"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line="173" w:lineRule="auto"/>
              <w:ind w:left="1"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173"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173"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r>
      <w:tr>
        <w:trPr>
          <w:cantSplit w:val="0"/>
          <w:trHeight w:val="196" w:hRule="atLeast"/>
          <w:tblHeader w:val="0"/>
        </w:trPr>
        <w:tc>
          <w:tcPr>
            <w:vMerge w:val="continue"/>
            <w:shd w:fill="15243c" w:val="cle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176" w:lineRule="auto"/>
              <w:ind w:left="4" w:right="6" w:firstLine="0"/>
              <w:jc w:val="center"/>
              <w:rPr>
                <w:color w:val="000000"/>
                <w:sz w:val="16"/>
                <w:szCs w:val="16"/>
              </w:rPr>
            </w:pPr>
            <w:r w:rsidDel="00000000" w:rsidR="00000000" w:rsidRPr="00000000">
              <w:rPr>
                <w:color w:val="1f487c"/>
                <w:sz w:val="16"/>
                <w:szCs w:val="16"/>
                <w:rtl w:val="0"/>
              </w:rPr>
              <w:t xml:space="preserve">PM</w:t>
            </w: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line="176" w:lineRule="auto"/>
              <w:ind w:left="11" w:firstLine="0"/>
              <w:jc w:val="center"/>
              <w:rPr>
                <w:color w:val="000000"/>
                <w:sz w:val="16"/>
                <w:szCs w:val="16"/>
              </w:rPr>
            </w:pPr>
            <w:r w:rsidDel="00000000" w:rsidR="00000000" w:rsidRPr="00000000">
              <w:rPr>
                <w:b w:val="1"/>
                <w:color w:val="003366"/>
                <w:sz w:val="16"/>
                <w:szCs w:val="16"/>
                <w:rtl w:val="0"/>
              </w:rPr>
              <w:t xml:space="preserve">Genovesa: </w:t>
            </w:r>
            <w:r w:rsidDel="00000000" w:rsidR="00000000" w:rsidRPr="00000000">
              <w:rPr>
                <w:color w:val="003366"/>
                <w:sz w:val="16"/>
                <w:szCs w:val="16"/>
                <w:rtl w:val="0"/>
              </w:rPr>
              <w:t xml:space="preserve">Bahía Darwin</w:t>
            </w:r>
            <w:r w:rsidDel="00000000" w:rsidR="00000000" w:rsidRPr="00000000">
              <w:rPr>
                <w:rtl w:val="0"/>
              </w:rPr>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line="176"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176" w:lineRule="auto"/>
              <w:ind w:right="1"/>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line="176" w:lineRule="auto"/>
              <w:ind w:left="1"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176"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line="176" w:lineRule="auto"/>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r>
      <w:tr>
        <w:trPr>
          <w:cantSplit w:val="0"/>
          <w:trHeight w:val="196" w:hRule="atLeast"/>
          <w:tblHeader w:val="0"/>
        </w:trPr>
        <w:tc>
          <w:tcPr>
            <w:vMerge w:val="continue"/>
            <w:shd w:fill="15243c"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line="177" w:lineRule="auto"/>
              <w:ind w:left="3" w:firstLine="0"/>
              <w:jc w:val="center"/>
              <w:rPr>
                <w:color w:val="000000"/>
                <w:sz w:val="16"/>
                <w:szCs w:val="16"/>
              </w:rPr>
            </w:pPr>
            <w:r w:rsidDel="00000000" w:rsidR="00000000" w:rsidRPr="00000000">
              <w:rPr>
                <w:color w:val="1f487c"/>
                <w:sz w:val="16"/>
                <w:szCs w:val="16"/>
                <w:rtl w:val="0"/>
              </w:rPr>
              <w:t xml:space="preserve">SÁBADO</w:t>
            </w:r>
            <w:r w:rsidDel="00000000" w:rsidR="00000000" w:rsidRPr="00000000">
              <w:rPr>
                <w:rtl w:val="0"/>
              </w:rPr>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line="177" w:lineRule="auto"/>
              <w:ind w:left="6" w:right="2" w:firstLine="0"/>
              <w:jc w:val="center"/>
              <w:rPr>
                <w:color w:val="000000"/>
                <w:sz w:val="16"/>
                <w:szCs w:val="16"/>
              </w:rPr>
            </w:pPr>
            <w:r w:rsidDel="00000000" w:rsidR="00000000" w:rsidRPr="00000000">
              <w:rPr>
                <w:color w:val="1f487c"/>
                <w:sz w:val="16"/>
                <w:szCs w:val="16"/>
                <w:rtl w:val="0"/>
              </w:rPr>
              <w:t xml:space="preserve">AM</w:t>
            </w:r>
            <w:r w:rsidDel="00000000" w:rsidR="00000000" w:rsidRPr="00000000">
              <w:rPr>
                <w:rtl w:val="0"/>
              </w:rPr>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line="177" w:lineRule="auto"/>
              <w:ind w:left="11" w:right="2" w:firstLine="0"/>
              <w:jc w:val="center"/>
              <w:rPr>
                <w:color w:val="000000"/>
                <w:sz w:val="16"/>
                <w:szCs w:val="16"/>
              </w:rPr>
            </w:pPr>
            <w:r w:rsidDel="00000000" w:rsidR="00000000" w:rsidRPr="00000000">
              <w:rPr>
                <w:b w:val="1"/>
                <w:color w:val="003366"/>
                <w:sz w:val="16"/>
                <w:szCs w:val="16"/>
                <w:rtl w:val="0"/>
              </w:rPr>
              <w:t xml:space="preserve">Seymour: </w:t>
            </w:r>
            <w:r w:rsidDel="00000000" w:rsidR="00000000" w:rsidRPr="00000000">
              <w:rPr>
                <w:color w:val="003366"/>
                <w:sz w:val="16"/>
                <w:szCs w:val="16"/>
                <w:rtl w:val="0"/>
              </w:rPr>
              <w:t xml:space="preserve">Seymour Norte</w:t>
            </w:r>
            <w:r w:rsidDel="00000000" w:rsidR="00000000" w:rsidRPr="00000000">
              <w:rPr>
                <w:rtl w:val="0"/>
              </w:rPr>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1" w:line="176" w:lineRule="auto"/>
              <w:ind w:left="8" w:right="3" w:firstLine="0"/>
              <w:jc w:val="center"/>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color w:val="1f4e79"/>
                <w:sz w:val="16"/>
                <w:szCs w:val="16"/>
                <w:rtl w:val="0"/>
              </w:rPr>
              <w:t xml:space="preserve">•</w:t>
            </w: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c>
          <w:tcPr/>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2"/>
                <w:szCs w:val="12"/>
              </w:rPr>
            </w:pPr>
            <w:r w:rsidDel="00000000" w:rsidR="00000000" w:rsidRPr="00000000">
              <w:rPr>
                <w:rtl w:val="0"/>
              </w:rPr>
            </w:r>
          </w:p>
        </w:tc>
      </w:tr>
    </w:tbl>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144" w:lineRule="auto"/>
        <w:rPr>
          <w:color w:val="000000"/>
          <w:sz w:val="32"/>
          <w:szCs w:val="32"/>
        </w:rPr>
      </w:pPr>
      <w:r w:rsidDel="00000000" w:rsidR="00000000" w:rsidRPr="00000000">
        <w:rPr>
          <w:rtl w:val="0"/>
        </w:rPr>
      </w:r>
    </w:p>
    <w:p w:rsidR="00000000" w:rsidDel="00000000" w:rsidP="00000000" w:rsidRDefault="00000000" w:rsidRPr="00000000" w14:paraId="0000009A">
      <w:pPr>
        <w:ind w:left="162" w:firstLine="0"/>
        <w:jc w:val="both"/>
        <w:rPr>
          <w:sz w:val="32"/>
          <w:szCs w:val="32"/>
        </w:rPr>
      </w:pPr>
      <w:r w:rsidDel="00000000" w:rsidR="00000000" w:rsidRPr="00000000">
        <w:rPr>
          <w:color w:val="2e5395"/>
          <w:sz w:val="32"/>
          <w:szCs w:val="32"/>
          <w:rtl w:val="0"/>
        </w:rPr>
        <w:t xml:space="preserve">Día 1 - Sábado</w:t>
      </w:r>
      <w:r w:rsidDel="00000000" w:rsidR="00000000" w:rsidRPr="00000000">
        <w:rPr>
          <w:rtl w:val="0"/>
        </w:rPr>
      </w:r>
    </w:p>
    <w:p w:rsidR="00000000" w:rsidDel="00000000" w:rsidP="00000000" w:rsidRDefault="00000000" w:rsidRPr="00000000" w14:paraId="0000009B">
      <w:pPr>
        <w:pStyle w:val="Heading2"/>
        <w:ind w:firstLine="162"/>
        <w:rPr/>
      </w:pPr>
      <w:r w:rsidDel="00000000" w:rsidR="00000000" w:rsidRPr="00000000">
        <w:rPr>
          <w:color w:val="2e5395"/>
          <w:rtl w:val="0"/>
        </w:rPr>
        <w:t xml:space="preserve">AM: LLEGADA EN BALTRA AEROPUERTO</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24" w:line="259" w:lineRule="auto"/>
        <w:ind w:left="162" w:right="636" w:firstLine="0"/>
        <w:jc w:val="both"/>
        <w:rPr>
          <w:color w:val="000000"/>
        </w:rPr>
      </w:pPr>
      <w:r w:rsidDel="00000000" w:rsidR="00000000" w:rsidRPr="00000000">
        <w:rPr>
          <w:color w:val="000000"/>
          <w:rtl w:val="0"/>
        </w:rPr>
        <w:t xml:space="preserve">¡Comienza tu viaje a las cautivadoras Islas Galápagos! A su llegada al Aeropuerto de Baltra, </w:t>
      </w:r>
      <w:r w:rsidDel="00000000" w:rsidR="00000000" w:rsidRPr="00000000">
        <w:rPr>
          <w:rtl w:val="0"/>
        </w:rPr>
        <w:t xml:space="preserve">tú</w:t>
      </w:r>
      <w:r w:rsidDel="00000000" w:rsidR="00000000" w:rsidRPr="00000000">
        <w:rPr>
          <w:color w:val="000000"/>
          <w:rtl w:val="0"/>
        </w:rPr>
        <w:t xml:space="preserve"> lo harás ser saludado por </w:t>
      </w:r>
      <w:r w:rsidDel="00000000" w:rsidR="00000000" w:rsidRPr="00000000">
        <w:rPr>
          <w:rtl w:val="0"/>
        </w:rPr>
        <w:t xml:space="preserve">nuestro Guía naturalista, Certificado</w:t>
      </w:r>
      <w:r w:rsidDel="00000000" w:rsidR="00000000" w:rsidRPr="00000000">
        <w:rPr>
          <w:color w:val="000000"/>
          <w:rtl w:val="0"/>
        </w:rPr>
        <w:t xml:space="preserve"> por el parque </w:t>
      </w:r>
      <w:r w:rsidDel="00000000" w:rsidR="00000000" w:rsidRPr="00000000">
        <w:rPr>
          <w:rtl w:val="0"/>
        </w:rPr>
        <w:t xml:space="preserve">Nacional</w:t>
      </w:r>
      <w:r w:rsidDel="00000000" w:rsidR="00000000" w:rsidRPr="00000000">
        <w:rPr>
          <w:color w:val="000000"/>
          <w:rtl w:val="0"/>
        </w:rPr>
        <w:t xml:space="preserve">, listo a introducir a las maravillas únicas de este prístino archipiélago.</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24" w:line="259" w:lineRule="auto"/>
        <w:ind w:left="162" w:right="636" w:firstLine="0"/>
        <w:jc w:val="both"/>
        <w:rPr>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11"/>
          <w:szCs w:val="11"/>
        </w:rPr>
      </w:pPr>
      <w:r w:rsidDel="00000000" w:rsidR="00000000" w:rsidRPr="00000000">
        <w:rPr/>
        <w:drawing>
          <wp:inline distB="0" distT="0" distL="0" distR="0">
            <wp:extent cx="5400040" cy="2112131"/>
            <wp:effectExtent b="0" l="0" r="0" t="0"/>
            <wp:docPr descr="Un barco en el mar&#10;&#10;Descripción generada automáticamente" id="1628701345" name="image1.jpg"/>
            <a:graphic>
              <a:graphicData uri="http://schemas.openxmlformats.org/drawingml/2006/picture">
                <pic:pic>
                  <pic:nvPicPr>
                    <pic:cNvPr descr="Un barco en el mar&#10;&#10;Descripción generada automáticamente" id="0" name="image1.jpg"/>
                    <pic:cNvPicPr preferRelativeResize="0"/>
                  </pic:nvPicPr>
                  <pic:blipFill>
                    <a:blip r:embed="rId7"/>
                    <a:srcRect b="5633" l="0" r="0" t="9036"/>
                    <a:stretch>
                      <a:fillRect/>
                    </a:stretch>
                  </pic:blipFill>
                  <pic:spPr>
                    <a:xfrm>
                      <a:off x="0" y="0"/>
                      <a:ext cx="5400040" cy="2112131"/>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2"/>
        <w:spacing w:before="176" w:lineRule="auto"/>
        <w:ind w:firstLine="162"/>
        <w:rPr>
          <w:color w:val="2e5395"/>
        </w:rPr>
      </w:pPr>
      <w:r w:rsidDel="00000000" w:rsidR="00000000" w:rsidRPr="00000000">
        <w:rPr>
          <w:rtl w:val="0"/>
        </w:rPr>
      </w:r>
    </w:p>
    <w:p w:rsidR="00000000" w:rsidDel="00000000" w:rsidP="00000000" w:rsidRDefault="00000000" w:rsidRPr="00000000" w14:paraId="000000A0">
      <w:pPr>
        <w:pStyle w:val="Heading2"/>
        <w:spacing w:before="176" w:lineRule="auto"/>
        <w:ind w:firstLine="162"/>
        <w:rPr/>
      </w:pPr>
      <w:r w:rsidDel="00000000" w:rsidR="00000000" w:rsidRPr="00000000">
        <w:rPr>
          <w:color w:val="2e5395"/>
          <w:rtl w:val="0"/>
        </w:rPr>
        <w:t xml:space="preserve">PM: PARTE ALTA</w:t>
      </w:r>
      <w:r w:rsidDel="00000000" w:rsidR="00000000" w:rsidRPr="00000000">
        <w:rPr>
          <w:rtl w:val="0"/>
        </w:rPr>
      </w:r>
    </w:p>
    <w:p w:rsidR="00000000" w:rsidDel="00000000" w:rsidP="00000000" w:rsidRDefault="00000000" w:rsidRPr="00000000" w14:paraId="000000A1">
      <w:pPr>
        <w:spacing w:before="20" w:line="259" w:lineRule="auto"/>
        <w:ind w:left="162" w:right="634" w:firstLine="0"/>
        <w:jc w:val="both"/>
        <w:rPr/>
      </w:pPr>
      <w:r w:rsidDel="00000000" w:rsidR="00000000" w:rsidRPr="00000000">
        <w:rPr>
          <w:rtl w:val="0"/>
        </w:rPr>
      </w:r>
    </w:p>
    <w:p w:rsidR="00000000" w:rsidDel="00000000" w:rsidP="00000000" w:rsidRDefault="00000000" w:rsidRPr="00000000" w14:paraId="000000A2">
      <w:pPr>
        <w:spacing w:before="20" w:line="259" w:lineRule="auto"/>
        <w:ind w:left="162" w:right="634" w:firstLine="0"/>
        <w:jc w:val="both"/>
        <w:rPr>
          <w:color w:val="0d0d0d"/>
          <w:highlight w:val="white"/>
        </w:rPr>
      </w:pPr>
      <w:r w:rsidDel="00000000" w:rsidR="00000000" w:rsidRPr="00000000">
        <w:rPr>
          <w:color w:val="0d0d0d"/>
          <w:highlight w:val="white"/>
          <w:rtl w:val="0"/>
        </w:rPr>
        <w:t xml:space="preserve">Embárcate con nosotros hacia la Parte Alta de Santa Cruz. Subiremos en autobús para un viaje que te llevará a través del exuberante bosque de la región, hogar de las impresionantes tortugas gigantes de Galápagos. Encontrarás a estas magníficas criaturas, que pueden pesar hasta 300 kilos (aproximadamente 600 libras), pastando tranquilamente o descansando en estanques de agua dulce. La parte Alta también son el hábitat de una variedad de especies de aves raramente vistas en las tierras bajas. Dependiendo de tu itinerario, podrás explorar un túnel de lava y profundizar en la historia geológica de estas islas volcánicas.</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20" w:line="259" w:lineRule="auto"/>
        <w:ind w:left="162" w:right="634" w:firstLine="0"/>
        <w:jc w:val="both"/>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21" w:lineRule="auto"/>
        <w:rPr>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102235</wp:posOffset>
            </wp:positionH>
            <wp:positionV relativeFrom="paragraph">
              <wp:posOffset>184073</wp:posOffset>
            </wp:positionV>
            <wp:extent cx="5762081" cy="1920906"/>
            <wp:effectExtent b="0" l="0" r="0" t="0"/>
            <wp:wrapTopAndBottom distB="0" distT="0"/>
            <wp:docPr id="1628701343"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762081" cy="1920906"/>
                    </a:xfrm>
                    <a:prstGeom prst="rect"/>
                    <a:ln/>
                  </pic:spPr>
                </pic:pic>
              </a:graphicData>
            </a:graphic>
          </wp:anchor>
        </w:drawing>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165" w:line="259" w:lineRule="auto"/>
        <w:ind w:left="162" w:right="636" w:firstLine="0"/>
        <w:jc w:val="both"/>
        <w:rPr>
          <w:color w:val="000000"/>
        </w:rPr>
      </w:pPr>
      <w:r w:rsidDel="00000000" w:rsidR="00000000" w:rsidRPr="00000000">
        <w:rPr>
          <w:b w:val="1"/>
          <w:color w:val="000000"/>
          <w:rtl w:val="0"/>
        </w:rPr>
        <w:t xml:space="preserve">Puntos destacados: </w:t>
      </w:r>
      <w:r w:rsidDel="00000000" w:rsidR="00000000" w:rsidRPr="00000000">
        <w:rPr>
          <w:color w:val="000000"/>
          <w:rtl w:val="0"/>
        </w:rPr>
        <w:t xml:space="preserve">tortugas gigantes, pinzones de Darwin, lechuzas, patos de mejillas blancas, papamoscas de Galápagos, túneles de lava.</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47" w:lineRule="auto"/>
        <w:rPr>
          <w:color w:val="000000"/>
          <w:sz w:val="20"/>
          <w:szCs w:val="20"/>
        </w:rPr>
      </w:pPr>
      <w:r w:rsidDel="00000000" w:rsidR="00000000" w:rsidRPr="00000000">
        <w:rPr>
          <w:rtl w:val="0"/>
        </w:rPr>
      </w:r>
    </w:p>
    <w:tbl>
      <w:tblPr>
        <w:tblStyle w:val="Table2"/>
        <w:tblW w:w="3007.0000000000005"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2028"/>
        <w:tblGridChange w:id="0">
          <w:tblGrid>
            <w:gridCol w:w="979"/>
            <w:gridCol w:w="2028"/>
          </w:tblGrid>
        </w:tblGridChange>
      </w:tblGrid>
      <w:tr>
        <w:trPr>
          <w:cantSplit w:val="0"/>
          <w:trHeight w:val="261" w:hRule="atLeast"/>
          <w:tblHeader w:val="0"/>
        </w:trPr>
        <w:tc>
          <w:tcPr>
            <w:shd w:fill="15243c"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1" w:lineRule="auto"/>
              <w:ind w:left="107" w:firstLine="0"/>
              <w:rPr>
                <w:b w:val="1"/>
                <w:color w:val="000000"/>
                <w:sz w:val="20"/>
                <w:szCs w:val="20"/>
              </w:rPr>
            </w:pPr>
            <w:r w:rsidDel="00000000" w:rsidR="00000000" w:rsidRPr="00000000">
              <w:rPr>
                <w:b w:val="1"/>
                <w:color w:val="ffffff"/>
                <w:sz w:val="20"/>
                <w:szCs w:val="20"/>
                <w:rtl w:val="0"/>
              </w:rPr>
              <w:t xml:space="preserve">Comidas</w:t>
            </w:r>
            <w:r w:rsidDel="00000000" w:rsidR="00000000" w:rsidRPr="00000000">
              <w:rPr>
                <w:rtl w:val="0"/>
              </w:rPr>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 w:lineRule="auto"/>
              <w:ind w:left="107" w:firstLine="0"/>
              <w:rPr>
                <w:color w:val="000000"/>
                <w:sz w:val="20"/>
                <w:szCs w:val="20"/>
              </w:rPr>
            </w:pPr>
            <w:r w:rsidDel="00000000" w:rsidR="00000000" w:rsidRPr="00000000">
              <w:rPr>
                <w:color w:val="000000"/>
                <w:sz w:val="20"/>
                <w:szCs w:val="20"/>
                <w:rtl w:val="0"/>
              </w:rPr>
              <w:t xml:space="preserve">A / C</w:t>
            </w:r>
          </w:p>
        </w:tc>
      </w:tr>
      <w:tr>
        <w:trPr>
          <w:cantSplit w:val="0"/>
          <w:trHeight w:val="264" w:hRule="atLeast"/>
          <w:tblHeader w:val="0"/>
        </w:trPr>
        <w:tc>
          <w:tcPr>
            <w:shd w:fill="15243c" w:val="clear"/>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4"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4" w:lineRule="auto"/>
              <w:ind w:left="107" w:firstLine="0"/>
              <w:rPr>
                <w:color w:val="000000"/>
                <w:sz w:val="20"/>
                <w:szCs w:val="20"/>
              </w:rPr>
            </w:pPr>
            <w:r w:rsidDel="00000000" w:rsidR="00000000" w:rsidRPr="00000000">
              <w:rPr>
                <w:color w:val="000000"/>
                <w:sz w:val="20"/>
                <w:szCs w:val="20"/>
                <w:rtl w:val="0"/>
              </w:rPr>
              <w:t xml:space="preserve">1-1.5 kilómetros / 0,6-0,9 mi</w:t>
            </w:r>
          </w:p>
        </w:tc>
      </w:tr>
      <w:tr>
        <w:trPr>
          <w:cantSplit w:val="0"/>
          <w:trHeight w:val="263" w:hRule="atLeast"/>
          <w:tblHeader w:val="0"/>
        </w:trPr>
        <w:tc>
          <w:tcPr>
            <w:shd w:fill="15243c" w:val="clea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3"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3" w:lineRule="auto"/>
              <w:ind w:left="107" w:firstLine="0"/>
              <w:rPr>
                <w:color w:val="000000"/>
                <w:sz w:val="20"/>
                <w:szCs w:val="20"/>
              </w:rPr>
            </w:pPr>
            <w:r w:rsidDel="00000000" w:rsidR="00000000" w:rsidRPr="00000000">
              <w:rPr>
                <w:color w:val="000000"/>
                <w:sz w:val="20"/>
                <w:szCs w:val="20"/>
                <w:rtl w:val="0"/>
              </w:rPr>
              <w:t xml:space="preserve">1</w:t>
            </w:r>
          </w:p>
        </w:tc>
      </w:tr>
      <w:tr>
        <w:trPr>
          <w:cantSplit w:val="0"/>
          <w:trHeight w:val="527" w:hRule="atLeast"/>
          <w:tblHeader w:val="0"/>
        </w:trPr>
        <w:tc>
          <w:tcPr>
            <w:shd w:fill="15243c"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3" w:lineRule="auto"/>
              <w:ind w:left="107" w:firstLine="0"/>
              <w:rPr>
                <w:b w:val="1"/>
                <w:color w:val="000000"/>
                <w:sz w:val="20"/>
                <w:szCs w:val="20"/>
              </w:rPr>
            </w:pPr>
            <w:r w:rsidDel="00000000" w:rsidR="00000000" w:rsidRPr="00000000">
              <w:rPr>
                <w:b w:val="1"/>
                <w:color w:val="ffffff"/>
                <w:sz w:val="20"/>
                <w:szCs w:val="20"/>
                <w:rtl w:val="0"/>
              </w:rPr>
              <w:t xml:space="preserve">Actividad</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18" w:line="242" w:lineRule="auto"/>
              <w:ind w:left="107" w:firstLine="0"/>
              <w:rPr>
                <w:b w:val="1"/>
                <w:color w:val="000000"/>
                <w:sz w:val="20"/>
                <w:szCs w:val="20"/>
              </w:rPr>
            </w:pPr>
            <w:r w:rsidDel="00000000" w:rsidR="00000000" w:rsidRPr="00000000">
              <w:rPr>
                <w:b w:val="1"/>
                <w:color w:val="ffffff"/>
                <w:sz w:val="20"/>
                <w:szCs w:val="20"/>
                <w:rtl w:val="0"/>
              </w:rPr>
              <w:t xml:space="preserve">s</w:t>
            </w:r>
            <w:r w:rsidDel="00000000" w:rsidR="00000000" w:rsidRPr="00000000">
              <w:rPr>
                <w:rtl w:val="0"/>
              </w:rPr>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3" w:lineRule="auto"/>
              <w:ind w:left="107" w:firstLine="0"/>
              <w:rPr>
                <w:color w:val="000000"/>
                <w:sz w:val="20"/>
                <w:szCs w:val="20"/>
              </w:rPr>
            </w:pPr>
            <w:r w:rsidDel="00000000" w:rsidR="00000000" w:rsidRPr="00000000">
              <w:rPr>
                <w:sz w:val="20"/>
                <w:szCs w:val="20"/>
                <w:rtl w:val="0"/>
              </w:rPr>
              <w:t xml:space="preserve">Desembarco </w:t>
            </w:r>
            <w:r w:rsidDel="00000000" w:rsidR="00000000" w:rsidRPr="00000000">
              <w:rPr>
                <w:color w:val="000000"/>
                <w:sz w:val="20"/>
                <w:szCs w:val="20"/>
                <w:rtl w:val="0"/>
              </w:rPr>
              <w:t xml:space="preserve">Seco</w:t>
            </w:r>
            <w:r w:rsidDel="00000000" w:rsidR="00000000" w:rsidRPr="00000000">
              <w:rPr>
                <w:sz w:val="20"/>
                <w:szCs w:val="20"/>
                <w:rtl w:val="0"/>
              </w:rPr>
              <w:t xml:space="preserve"> </w:t>
            </w:r>
            <w:r w:rsidDel="00000000" w:rsidR="00000000" w:rsidRPr="00000000">
              <w:rPr>
                <w:color w:val="000000"/>
                <w:sz w:val="20"/>
                <w:szCs w:val="20"/>
                <w:rtl w:val="0"/>
              </w:rPr>
              <w:t xml:space="preserve">y senderismo</w:t>
            </w:r>
          </w:p>
        </w:tc>
      </w:tr>
    </w:tbl>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262" w:lineRule="auto"/>
        <w:rPr>
          <w:color w:val="000000"/>
        </w:rPr>
      </w:pPr>
      <w:r w:rsidDel="00000000" w:rsidR="00000000" w:rsidRPr="00000000">
        <w:rPr>
          <w:rtl w:val="0"/>
        </w:rPr>
      </w:r>
    </w:p>
    <w:p w:rsidR="00000000" w:rsidDel="00000000" w:rsidP="00000000" w:rsidRDefault="00000000" w:rsidRPr="00000000" w14:paraId="000000B1">
      <w:pPr>
        <w:pStyle w:val="Heading1"/>
        <w:spacing w:before="1" w:lineRule="auto"/>
        <w:ind w:firstLine="162"/>
        <w:rPr/>
      </w:pPr>
      <w:r w:rsidDel="00000000" w:rsidR="00000000" w:rsidRPr="00000000">
        <w:rPr>
          <w:color w:val="2e5395"/>
          <w:rtl w:val="0"/>
        </w:rPr>
        <w:t xml:space="preserve">Día 2 </w:t>
      </w:r>
      <w:r w:rsidDel="00000000" w:rsidR="00000000" w:rsidRPr="00000000">
        <w:rPr>
          <w:rFonts w:ascii="Trebuchet MS" w:cs="Trebuchet MS" w:eastAsia="Trebuchet MS" w:hAnsi="Trebuchet MS"/>
          <w:color w:val="2e5395"/>
          <w:rtl w:val="0"/>
        </w:rPr>
        <w:t xml:space="preserve">– </w:t>
      </w:r>
      <w:r w:rsidDel="00000000" w:rsidR="00000000" w:rsidRPr="00000000">
        <w:rPr>
          <w:color w:val="2e5395"/>
          <w:rtl w:val="0"/>
        </w:rPr>
        <w:t xml:space="preserve">Domingo</w:t>
      </w:r>
      <w:r w:rsidDel="00000000" w:rsidR="00000000" w:rsidRPr="00000000">
        <w:rPr>
          <w:rtl w:val="0"/>
        </w:rPr>
      </w:r>
    </w:p>
    <w:p w:rsidR="00000000" w:rsidDel="00000000" w:rsidP="00000000" w:rsidRDefault="00000000" w:rsidRPr="00000000" w14:paraId="000000B2">
      <w:pPr>
        <w:pStyle w:val="Heading2"/>
        <w:ind w:firstLine="162"/>
        <w:rPr/>
      </w:pPr>
      <w:r w:rsidDel="00000000" w:rsidR="00000000" w:rsidRPr="00000000">
        <w:rPr>
          <w:color w:val="2e5395"/>
          <w:rtl w:val="0"/>
        </w:rPr>
        <w:t xml:space="preserve">AM: TINTORERAS</w:t>
      </w:r>
      <w:r w:rsidDel="00000000" w:rsidR="00000000" w:rsidRPr="00000000">
        <w:rPr>
          <w:rtl w:val="0"/>
        </w:rPr>
      </w:r>
    </w:p>
    <w:p w:rsidR="00000000" w:rsidDel="00000000" w:rsidP="00000000" w:rsidRDefault="00000000" w:rsidRPr="00000000" w14:paraId="000000B3">
      <w:pPr>
        <w:spacing w:before="23" w:line="261" w:lineRule="auto"/>
        <w:ind w:left="162" w:right="633" w:firstLine="0"/>
        <w:jc w:val="both"/>
        <w:rPr/>
      </w:pPr>
      <w:r w:rsidDel="00000000" w:rsidR="00000000" w:rsidRPr="00000000">
        <w:rPr>
          <w:rtl w:val="0"/>
        </w:rPr>
      </w:r>
    </w:p>
    <w:p w:rsidR="00000000" w:rsidDel="00000000" w:rsidP="00000000" w:rsidRDefault="00000000" w:rsidRPr="00000000" w14:paraId="000000B4">
      <w:pPr>
        <w:spacing w:before="23" w:line="261" w:lineRule="auto"/>
        <w:ind w:left="162" w:right="633" w:firstLine="0"/>
        <w:jc w:val="both"/>
        <w:rPr>
          <w:color w:val="0d0d0d"/>
          <w:highlight w:val="white"/>
        </w:rPr>
      </w:pPr>
      <w:r w:rsidDel="00000000" w:rsidR="00000000" w:rsidRPr="00000000">
        <w:rPr>
          <w:color w:val="0d0d0d"/>
          <w:highlight w:val="white"/>
          <w:rtl w:val="0"/>
        </w:rPr>
        <w:t xml:space="preserve">Comienza tu mañana en la Isla Isabela, embarcándote en una aventura única en Tintoreras, un conjunto de pequeñas islas llenas de vida silvestre. Navega por aguas cristalinas para descubrir un vibrante mundo submarino, poblado por tiburones de punta blanca, coloridos peces tropicales y estrellas de mar. La caminata te llevará a través de paisajes que parecen de otro planeta y vistas impresionantes, donde aprenderás sobre la geología volcánica, así como sobre la flora y fauna endémicas.</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23" w:line="261" w:lineRule="auto"/>
        <w:ind w:left="162" w:right="633" w:firstLine="0"/>
        <w:jc w:val="both"/>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159" w:line="259" w:lineRule="auto"/>
        <w:ind w:left="162" w:right="639" w:firstLine="0"/>
        <w:jc w:val="both"/>
        <w:rPr>
          <w:b w:val="1"/>
        </w:rPr>
      </w:pPr>
      <w:r w:rsidDel="00000000" w:rsidR="00000000" w:rsidRPr="00000000">
        <w:rPr>
          <w:rtl w:val="0"/>
        </w:rPr>
      </w:r>
    </w:p>
    <w:p w:rsidR="00000000" w:rsidDel="00000000" w:rsidP="00000000" w:rsidRDefault="00000000" w:rsidRPr="00000000" w14:paraId="000000B7">
      <w:pPr>
        <w:spacing w:before="162" w:lineRule="auto"/>
        <w:ind w:left="162" w:firstLine="0"/>
        <w:jc w:val="both"/>
        <w:rPr>
          <w:b w:val="1"/>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162" w:lineRule="auto"/>
        <w:ind w:left="162" w:firstLine="0"/>
        <w:jc w:val="both"/>
        <w:rPr>
          <w:color w:val="0d0d0d"/>
          <w:highlight w:val="white"/>
        </w:rPr>
      </w:pPr>
      <w:r w:rsidDel="00000000" w:rsidR="00000000" w:rsidRPr="00000000">
        <w:rPr>
          <w:b w:val="1"/>
          <w:rtl w:val="0"/>
        </w:rPr>
        <w:t xml:space="preserve">Experiencia de snorkel:</w:t>
      </w:r>
      <w:r w:rsidDel="00000000" w:rsidR="00000000" w:rsidRPr="00000000">
        <w:rPr>
          <w:color w:val="0d0d0d"/>
          <w:highlight w:val="white"/>
          <w:rtl w:val="0"/>
        </w:rPr>
        <w:t xml:space="preserve"> Sumérgete en el maravilloso mundo marino de Isabela. Nada junto a tortugas marinas, mantarrayas y, si tienes suerte, pingüinos de Galápagos.</w:t>
      </w:r>
    </w:p>
    <w:p w:rsidR="00000000" w:rsidDel="00000000" w:rsidP="00000000" w:rsidRDefault="00000000" w:rsidRPr="00000000" w14:paraId="000000B9">
      <w:pPr>
        <w:spacing w:before="162" w:lineRule="auto"/>
        <w:ind w:left="162" w:firstLine="0"/>
        <w:jc w:val="both"/>
        <w:rPr>
          <w:color w:val="0d0d0d"/>
          <w:highlight w:val="white"/>
        </w:rPr>
      </w:pPr>
      <w:r w:rsidDel="00000000" w:rsidR="00000000" w:rsidRPr="00000000">
        <w:rPr>
          <w:b w:val="1"/>
          <w:color w:val="0d0d0d"/>
          <w:highlight w:val="white"/>
          <w:rtl w:val="0"/>
        </w:rPr>
        <w:t xml:space="preserve">Destacados:</w:t>
      </w:r>
      <w:r w:rsidDel="00000000" w:rsidR="00000000" w:rsidRPr="00000000">
        <w:rPr>
          <w:color w:val="0d0d0d"/>
          <w:highlight w:val="white"/>
          <w:rtl w:val="0"/>
        </w:rPr>
        <w:t xml:space="preserve"> tintoreras, tiburones de punta blanca, tortugas, mantarrayas.</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162" w:lineRule="auto"/>
        <w:ind w:left="162" w:firstLine="0"/>
        <w:jc w:val="both"/>
        <w:rPr>
          <w:b w:val="1"/>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143" w:lineRule="auto"/>
        <w:rPr>
          <w:color w:val="000000"/>
          <w:sz w:val="20"/>
          <w:szCs w:val="20"/>
        </w:rPr>
      </w:pPr>
      <w:r w:rsidDel="00000000" w:rsidR="00000000" w:rsidRPr="00000000">
        <w:rPr>
          <w:rtl w:val="0"/>
        </w:rPr>
      </w:r>
    </w:p>
    <w:tbl>
      <w:tblPr>
        <w:tblStyle w:val="Table3"/>
        <w:tblW w:w="3691.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3"/>
        <w:gridCol w:w="2308"/>
        <w:tblGridChange w:id="0">
          <w:tblGrid>
            <w:gridCol w:w="1383"/>
            <w:gridCol w:w="2308"/>
          </w:tblGrid>
        </w:tblGridChange>
      </w:tblGrid>
      <w:tr>
        <w:trPr>
          <w:cantSplit w:val="0"/>
          <w:trHeight w:val="261" w:hRule="atLeast"/>
          <w:tblHeader w:val="0"/>
        </w:trPr>
        <w:tc>
          <w:tcPr>
            <w:shd w:fill="15243c" w:val="clea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1" w:lineRule="auto"/>
              <w:rPr>
                <w:b w:val="1"/>
                <w:color w:val="000000"/>
                <w:sz w:val="20"/>
                <w:szCs w:val="20"/>
              </w:rPr>
            </w:pPr>
            <w:r w:rsidDel="00000000" w:rsidR="00000000" w:rsidRPr="00000000">
              <w:rPr>
                <w:b w:val="1"/>
                <w:color w:val="ffffff"/>
                <w:sz w:val="20"/>
                <w:szCs w:val="20"/>
                <w:rtl w:val="0"/>
              </w:rPr>
              <w:t xml:space="preserve">  Camino</w:t>
            </w:r>
            <w:r w:rsidDel="00000000" w:rsidR="00000000" w:rsidRPr="00000000">
              <w:rPr>
                <w:rtl w:val="0"/>
              </w:rPr>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1" w:lineRule="auto"/>
              <w:ind w:left="107" w:firstLine="0"/>
              <w:rPr>
                <w:color w:val="000000"/>
                <w:sz w:val="20"/>
                <w:szCs w:val="20"/>
              </w:rPr>
            </w:pPr>
            <w:r w:rsidDel="00000000" w:rsidR="00000000" w:rsidRPr="00000000">
              <w:rPr>
                <w:color w:val="000000"/>
                <w:sz w:val="20"/>
                <w:szCs w:val="20"/>
                <w:rtl w:val="0"/>
              </w:rPr>
              <w:t xml:space="preserve">6 kilómetros / 3.7 mi</w:t>
            </w:r>
          </w:p>
        </w:tc>
      </w:tr>
      <w:tr>
        <w:trPr>
          <w:cantSplit w:val="0"/>
          <w:trHeight w:val="265" w:hRule="atLeast"/>
          <w:tblHeader w:val="0"/>
        </w:trPr>
        <w:tc>
          <w:tcPr>
            <w:shd w:fill="15243c" w:val="clea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3" w:line="242" w:lineRule="auto"/>
              <w:rPr>
                <w:b w:val="1"/>
                <w:color w:val="000000"/>
                <w:sz w:val="20"/>
                <w:szCs w:val="20"/>
              </w:rPr>
            </w:pPr>
            <w:r w:rsidDel="00000000" w:rsidR="00000000" w:rsidRPr="00000000">
              <w:rPr>
                <w:b w:val="1"/>
                <w:color w:val="ffffff"/>
                <w:sz w:val="20"/>
                <w:szCs w:val="20"/>
                <w:rtl w:val="0"/>
              </w:rPr>
              <w:t xml:space="preserve">  Nivel</w:t>
            </w:r>
            <w:r w:rsidDel="00000000" w:rsidR="00000000" w:rsidRPr="00000000">
              <w:rPr>
                <w:rtl w:val="0"/>
              </w:rPr>
            </w:r>
          </w:p>
        </w:tc>
        <w:tc>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3" w:line="242" w:lineRule="auto"/>
              <w:ind w:left="107" w:firstLine="0"/>
              <w:rPr>
                <w:color w:val="000000"/>
                <w:sz w:val="20"/>
                <w:szCs w:val="20"/>
              </w:rPr>
            </w:pPr>
            <w:r w:rsidDel="00000000" w:rsidR="00000000" w:rsidRPr="00000000">
              <w:rPr>
                <w:color w:val="000000"/>
                <w:sz w:val="20"/>
                <w:szCs w:val="20"/>
                <w:rtl w:val="0"/>
              </w:rPr>
              <w:t xml:space="preserve">2</w:t>
            </w:r>
          </w:p>
        </w:tc>
      </w:tr>
    </w:tbl>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bl>
      <w:tblPr>
        <w:tblStyle w:val="Table4"/>
        <w:tblW w:w="3691.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3"/>
        <w:gridCol w:w="2308"/>
        <w:tblGridChange w:id="0">
          <w:tblGrid>
            <w:gridCol w:w="1383"/>
            <w:gridCol w:w="2308"/>
          </w:tblGrid>
        </w:tblGridChange>
      </w:tblGrid>
      <w:tr>
        <w:trPr>
          <w:cantSplit w:val="0"/>
          <w:trHeight w:val="527" w:hRule="atLeast"/>
          <w:tblHeader w:val="0"/>
        </w:trPr>
        <w:tc>
          <w:tcPr>
            <w:shd w:fill="15243c" w:val="clear"/>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1" w:lineRule="auto"/>
              <w:rPr>
                <w:b w:val="1"/>
                <w:color w:val="000000"/>
                <w:sz w:val="20"/>
                <w:szCs w:val="20"/>
              </w:rPr>
            </w:pPr>
            <w:r w:rsidDel="00000000" w:rsidR="00000000" w:rsidRPr="00000000">
              <w:rPr>
                <w:b w:val="1"/>
                <w:color w:val="ffffff"/>
                <w:sz w:val="20"/>
                <w:szCs w:val="20"/>
                <w:rtl w:val="0"/>
              </w:rPr>
              <w:t xml:space="preserve">  Actividades</w:t>
            </w:r>
            <w:r w:rsidDel="00000000" w:rsidR="00000000" w:rsidRPr="00000000">
              <w:rPr>
                <w:rtl w:val="0"/>
              </w:rPr>
            </w:r>
          </w:p>
        </w:tc>
        <w:tc>
          <w:tcPr/>
          <w:p w:rsidR="00000000" w:rsidDel="00000000" w:rsidP="00000000" w:rsidRDefault="00000000" w:rsidRPr="00000000" w14:paraId="000000C2">
            <w:pPr>
              <w:spacing w:before="1" w:lineRule="auto"/>
              <w:rPr>
                <w:sz w:val="20"/>
                <w:szCs w:val="20"/>
              </w:rPr>
            </w:pPr>
            <w:r w:rsidDel="00000000" w:rsidR="00000000" w:rsidRPr="00000000">
              <w:rPr>
                <w:color w:val="0d0d0d"/>
                <w:sz w:val="20"/>
                <w:szCs w:val="20"/>
                <w:highlight w:val="white"/>
                <w:rtl w:val="0"/>
              </w:rPr>
              <w:t xml:space="preserve">Desembarco húmedo, senderismo, buceo</w:t>
            </w:r>
            <w:r w:rsidDel="00000000" w:rsidR="00000000" w:rsidRPr="00000000">
              <w:rPr>
                <w:rtl w:val="0"/>
              </w:rPr>
            </w:r>
          </w:p>
        </w:tc>
      </w:tr>
    </w:tbl>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133" w:lineRule="auto"/>
        <w:rPr>
          <w:color w:val="000000"/>
          <w:sz w:val="26"/>
          <w:szCs w:val="26"/>
        </w:rPr>
      </w:pPr>
      <w:r w:rsidDel="00000000" w:rsidR="00000000" w:rsidRPr="00000000">
        <w:rPr>
          <w:rtl w:val="0"/>
        </w:rPr>
      </w:r>
    </w:p>
    <w:p w:rsidR="00000000" w:rsidDel="00000000" w:rsidP="00000000" w:rsidRDefault="00000000" w:rsidRPr="00000000" w14:paraId="000000C4">
      <w:pPr>
        <w:pStyle w:val="Heading2"/>
        <w:spacing w:before="0" w:lineRule="auto"/>
        <w:ind w:firstLine="162"/>
        <w:rPr/>
      </w:pPr>
      <w:r w:rsidDel="00000000" w:rsidR="00000000" w:rsidRPr="00000000">
        <w:rPr>
          <w:color w:val="2e5395"/>
          <w:rtl w:val="0"/>
        </w:rPr>
        <w:t xml:space="preserve">PM: HUMEDALES &amp; CENTRO DE INTERPRETACIÓN</w:t>
      </w:r>
      <w:r w:rsidDel="00000000" w:rsidR="00000000" w:rsidRPr="00000000">
        <w:rPr>
          <w:rtl w:val="0"/>
        </w:rPr>
      </w:r>
    </w:p>
    <w:p w:rsidR="00000000" w:rsidDel="00000000" w:rsidP="00000000" w:rsidRDefault="00000000" w:rsidRPr="00000000" w14:paraId="000000C5">
      <w:pPr>
        <w:spacing w:before="23" w:line="259" w:lineRule="auto"/>
        <w:ind w:left="162" w:right="635" w:firstLine="0"/>
        <w:jc w:val="both"/>
        <w:rPr/>
      </w:pPr>
      <w:r w:rsidDel="00000000" w:rsidR="00000000" w:rsidRPr="00000000">
        <w:rPr>
          <w:rtl w:val="0"/>
        </w:rPr>
      </w:r>
    </w:p>
    <w:p w:rsidR="00000000" w:rsidDel="00000000" w:rsidP="00000000" w:rsidRDefault="00000000" w:rsidRPr="00000000" w14:paraId="000000C6">
      <w:pPr>
        <w:spacing w:before="23" w:line="259" w:lineRule="auto"/>
        <w:ind w:left="162" w:right="635" w:firstLine="0"/>
        <w:jc w:val="both"/>
        <w:rPr>
          <w:color w:val="0d0d0d"/>
          <w:highlight w:val="white"/>
        </w:rPr>
      </w:pPr>
      <w:r w:rsidDel="00000000" w:rsidR="00000000" w:rsidRPr="00000000">
        <w:rPr>
          <w:color w:val="0d0d0d"/>
          <w:highlight w:val="white"/>
          <w:rtl w:val="0"/>
        </w:rPr>
        <w:t xml:space="preserve">Por la tarde, explora los humedales de la Isla Isabela, un ecosistema vital para la biodiversidad de Galápagos. Estos senderos te llevan a través de manglares, lagunas salinas y playas, donde podrás observar flamencos, patos de pico azul y otras aves acuáticas. Concluye el día en el Centro de Interpretación, descubriendo la historia natural y humana de las islas, su conservación y los esfuerzos continuos para proteger este Patrimonio de la Humanidad.</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23" w:line="259" w:lineRule="auto"/>
        <w:ind w:left="162" w:right="635" w:firstLine="0"/>
        <w:jc w:val="both"/>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1" w:lineRule="auto"/>
        <w:rPr>
          <w:color w:val="000000"/>
          <w:sz w:val="11"/>
          <w:szCs w:val="1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102235</wp:posOffset>
            </wp:positionH>
            <wp:positionV relativeFrom="paragraph">
              <wp:posOffset>101497</wp:posOffset>
            </wp:positionV>
            <wp:extent cx="5418031" cy="1818798"/>
            <wp:effectExtent b="0" l="0" r="0" t="0"/>
            <wp:wrapTopAndBottom distB="0" distT="0"/>
            <wp:docPr id="162870135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418031" cy="1818798"/>
                    </a:xfrm>
                    <a:prstGeom prst="rect"/>
                    <a:ln/>
                  </pic:spPr>
                </pic:pic>
              </a:graphicData>
            </a:graphic>
          </wp:anchor>
        </w:drawing>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171" w:lineRule="auto"/>
        <w:ind w:left="162" w:firstLine="0"/>
        <w:jc w:val="both"/>
        <w:rPr>
          <w:color w:val="000000"/>
        </w:rPr>
      </w:pPr>
      <w:r w:rsidDel="00000000" w:rsidR="00000000" w:rsidRPr="00000000">
        <w:rPr>
          <w:b w:val="1"/>
          <w:color w:val="000000"/>
          <w:rtl w:val="0"/>
        </w:rPr>
        <w:t xml:space="preserve">Destacados: </w:t>
      </w:r>
      <w:r w:rsidDel="00000000" w:rsidR="00000000" w:rsidRPr="00000000">
        <w:rPr>
          <w:color w:val="000000"/>
          <w:rtl w:val="0"/>
        </w:rPr>
        <w:t xml:space="preserve">humedales, manglares, flamencos, pi</w:t>
      </w:r>
      <w:r w:rsidDel="00000000" w:rsidR="00000000" w:rsidRPr="00000000">
        <w:rPr>
          <w:rtl w:val="0"/>
        </w:rPr>
        <w:t xml:space="preserve">queros de patas azules</w:t>
      </w:r>
      <w:r w:rsidDel="00000000" w:rsidR="00000000" w:rsidRPr="00000000">
        <w:rPr>
          <w:color w:val="000000"/>
          <w:rtl w:val="0"/>
        </w:rPr>
        <w:t xml:space="preserve">, </w:t>
      </w:r>
      <w:r w:rsidDel="00000000" w:rsidR="00000000" w:rsidRPr="00000000">
        <w:rPr>
          <w:rtl w:val="0"/>
        </w:rPr>
        <w:t xml:space="preserve">centro de interpretación. </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15"/>
          <w:szCs w:val="15"/>
        </w:rPr>
      </w:pPr>
      <w:r w:rsidDel="00000000" w:rsidR="00000000" w:rsidRPr="00000000">
        <w:rPr>
          <w:rtl w:val="0"/>
        </w:rPr>
      </w:r>
    </w:p>
    <w:tbl>
      <w:tblPr>
        <w:tblStyle w:val="Table5"/>
        <w:tblW w:w="3682.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1"/>
        <w:gridCol w:w="2441"/>
        <w:tblGridChange w:id="0">
          <w:tblGrid>
            <w:gridCol w:w="1241"/>
            <w:gridCol w:w="2441"/>
          </w:tblGrid>
        </w:tblGridChange>
      </w:tblGrid>
      <w:tr>
        <w:trPr>
          <w:cantSplit w:val="0"/>
          <w:trHeight w:val="263" w:hRule="atLeast"/>
          <w:tblHeader w:val="0"/>
        </w:trPr>
        <w:tc>
          <w:tcPr>
            <w:shd w:fill="15243c" w:val="clear"/>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1" w:line="242" w:lineRule="auto"/>
              <w:ind w:left="107" w:firstLine="0"/>
              <w:rPr>
                <w:b w:val="1"/>
                <w:color w:val="000000"/>
                <w:sz w:val="20"/>
                <w:szCs w:val="20"/>
              </w:rPr>
            </w:pPr>
            <w:r w:rsidDel="00000000" w:rsidR="00000000" w:rsidRPr="00000000">
              <w:rPr>
                <w:b w:val="1"/>
                <w:color w:val="ffffff"/>
                <w:sz w:val="20"/>
                <w:szCs w:val="20"/>
                <w:rtl w:val="0"/>
              </w:rPr>
              <w:t xml:space="preserve">Comidas</w:t>
            </w:r>
            <w:r w:rsidDel="00000000" w:rsidR="00000000" w:rsidRPr="00000000">
              <w:rPr>
                <w:rtl w:val="0"/>
              </w:rPr>
            </w:r>
          </w:p>
        </w:tc>
        <w:tc>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before="1" w:line="242" w:lineRule="auto"/>
              <w:ind w:left="107" w:firstLine="0"/>
              <w:rPr>
                <w:color w:val="000000"/>
                <w:sz w:val="20"/>
                <w:szCs w:val="20"/>
              </w:rPr>
            </w:pPr>
            <w:r w:rsidDel="00000000" w:rsidR="00000000" w:rsidRPr="00000000">
              <w:rPr>
                <w:color w:val="000000"/>
                <w:sz w:val="20"/>
                <w:szCs w:val="20"/>
                <w:rtl w:val="0"/>
              </w:rPr>
              <w:t xml:space="preserve">D / A / C</w:t>
            </w:r>
          </w:p>
        </w:tc>
      </w:tr>
      <w:tr>
        <w:trPr>
          <w:cantSplit w:val="0"/>
          <w:trHeight w:val="261" w:hRule="atLeast"/>
          <w:tblHeader w:val="0"/>
        </w:trPr>
        <w:tc>
          <w:tcPr>
            <w:shd w:fill="15243c" w:val="clea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1"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1" w:lineRule="auto"/>
              <w:ind w:left="107" w:firstLine="0"/>
              <w:rPr>
                <w:color w:val="000000"/>
                <w:sz w:val="20"/>
                <w:szCs w:val="20"/>
              </w:rPr>
            </w:pPr>
            <w:r w:rsidDel="00000000" w:rsidR="00000000" w:rsidRPr="00000000">
              <w:rPr>
                <w:color w:val="000000"/>
                <w:sz w:val="20"/>
                <w:szCs w:val="20"/>
                <w:rtl w:val="0"/>
              </w:rPr>
              <w:t xml:space="preserve">3 kilómetros / 1,86 millas</w:t>
            </w:r>
          </w:p>
        </w:tc>
      </w:tr>
      <w:tr>
        <w:trPr>
          <w:cantSplit w:val="0"/>
          <w:trHeight w:val="263" w:hRule="atLeast"/>
          <w:tblHeader w:val="0"/>
        </w:trPr>
        <w:tc>
          <w:tcPr>
            <w:shd w:fill="15243c"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3"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3" w:lineRule="auto"/>
              <w:ind w:left="107" w:firstLine="0"/>
              <w:rPr>
                <w:color w:val="000000"/>
                <w:sz w:val="20"/>
                <w:szCs w:val="20"/>
              </w:rPr>
            </w:pPr>
            <w:r w:rsidDel="00000000" w:rsidR="00000000" w:rsidRPr="00000000">
              <w:rPr>
                <w:color w:val="000000"/>
                <w:sz w:val="20"/>
                <w:szCs w:val="20"/>
                <w:rtl w:val="0"/>
              </w:rPr>
              <w:t xml:space="preserve">1</w:t>
            </w:r>
          </w:p>
        </w:tc>
      </w:tr>
      <w:tr>
        <w:trPr>
          <w:cantSplit w:val="0"/>
          <w:trHeight w:val="527" w:hRule="atLeast"/>
          <w:tblHeader w:val="0"/>
        </w:trPr>
        <w:tc>
          <w:tcPr>
            <w:shd w:fill="15243c" w:val="clear"/>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3" w:lineRule="auto"/>
              <w:ind w:left="107" w:firstLine="0"/>
              <w:rPr>
                <w:b w:val="1"/>
                <w:color w:val="000000"/>
                <w:sz w:val="20"/>
                <w:szCs w:val="20"/>
              </w:rPr>
            </w:pPr>
            <w:r w:rsidDel="00000000" w:rsidR="00000000" w:rsidRPr="00000000">
              <w:rPr>
                <w:b w:val="1"/>
                <w:color w:val="ffffff"/>
                <w:sz w:val="20"/>
                <w:szCs w:val="20"/>
                <w:rtl w:val="0"/>
              </w:rPr>
              <w:t xml:space="preserve">Actividades</w:t>
            </w:r>
            <w:r w:rsidDel="00000000" w:rsidR="00000000" w:rsidRPr="00000000">
              <w:rPr>
                <w:rtl w:val="0"/>
              </w:rPr>
            </w:r>
          </w:p>
        </w:tc>
        <w:tc>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3" w:lineRule="auto"/>
              <w:ind w:left="107" w:firstLine="0"/>
              <w:rPr>
                <w:color w:val="000000"/>
                <w:sz w:val="20"/>
                <w:szCs w:val="20"/>
              </w:rPr>
            </w:pPr>
            <w:r w:rsidDel="00000000" w:rsidR="00000000" w:rsidRPr="00000000">
              <w:rPr>
                <w:color w:val="000000"/>
                <w:sz w:val="20"/>
                <w:szCs w:val="20"/>
                <w:rtl w:val="0"/>
              </w:rPr>
              <w:t xml:space="preserve">Senderismo</w:t>
            </w:r>
          </w:p>
        </w:tc>
      </w:tr>
    </w:tbl>
    <w:p w:rsidR="00000000" w:rsidDel="00000000" w:rsidP="00000000" w:rsidRDefault="00000000" w:rsidRPr="00000000" w14:paraId="000000D3">
      <w:pPr>
        <w:pStyle w:val="Heading1"/>
        <w:ind w:firstLine="162"/>
        <w:rPr>
          <w:color w:val="2e5395"/>
        </w:rPr>
      </w:pPr>
      <w:r w:rsidDel="00000000" w:rsidR="00000000" w:rsidRPr="00000000">
        <w:rPr>
          <w:rtl w:val="0"/>
        </w:rPr>
      </w:r>
    </w:p>
    <w:p w:rsidR="00000000" w:rsidDel="00000000" w:rsidP="00000000" w:rsidRDefault="00000000" w:rsidRPr="00000000" w14:paraId="000000D4">
      <w:pPr>
        <w:pStyle w:val="Heading1"/>
        <w:ind w:left="0" w:firstLine="0"/>
        <w:rPr>
          <w:color w:val="2e5395"/>
        </w:rPr>
      </w:pPr>
      <w:r w:rsidDel="00000000" w:rsidR="00000000" w:rsidRPr="00000000">
        <w:rPr>
          <w:rtl w:val="0"/>
        </w:rPr>
      </w:r>
    </w:p>
    <w:p w:rsidR="00000000" w:rsidDel="00000000" w:rsidP="00000000" w:rsidRDefault="00000000" w:rsidRPr="00000000" w14:paraId="000000D5">
      <w:pPr>
        <w:pStyle w:val="Heading1"/>
        <w:ind w:left="0" w:firstLine="0"/>
        <w:rPr>
          <w:color w:val="2e5395"/>
        </w:rPr>
      </w:pPr>
      <w:r w:rsidDel="00000000" w:rsidR="00000000" w:rsidRPr="00000000">
        <w:rPr>
          <w:rtl w:val="0"/>
        </w:rPr>
      </w:r>
    </w:p>
    <w:p w:rsidR="00000000" w:rsidDel="00000000" w:rsidP="00000000" w:rsidRDefault="00000000" w:rsidRPr="00000000" w14:paraId="000000D6">
      <w:pPr>
        <w:pStyle w:val="Heading1"/>
        <w:ind w:left="0" w:firstLine="0"/>
        <w:rPr/>
      </w:pPr>
      <w:r w:rsidDel="00000000" w:rsidR="00000000" w:rsidRPr="00000000">
        <w:rPr>
          <w:color w:val="2e5395"/>
          <w:rtl w:val="0"/>
        </w:rPr>
        <w:t xml:space="preserve">Día 3 </w:t>
      </w:r>
      <w:r w:rsidDel="00000000" w:rsidR="00000000" w:rsidRPr="00000000">
        <w:rPr>
          <w:rFonts w:ascii="Trebuchet MS" w:cs="Trebuchet MS" w:eastAsia="Trebuchet MS" w:hAnsi="Trebuchet MS"/>
          <w:color w:val="2e5395"/>
          <w:rtl w:val="0"/>
        </w:rPr>
        <w:t xml:space="preserve">– </w:t>
      </w:r>
      <w:r w:rsidDel="00000000" w:rsidR="00000000" w:rsidRPr="00000000">
        <w:rPr>
          <w:color w:val="2e5395"/>
          <w:rtl w:val="0"/>
        </w:rPr>
        <w:t xml:space="preserve">Lunes</w:t>
      </w:r>
      <w:r w:rsidDel="00000000" w:rsidR="00000000" w:rsidRPr="00000000">
        <w:rPr>
          <w:rtl w:val="0"/>
        </w:rPr>
      </w:r>
    </w:p>
    <w:p w:rsidR="00000000" w:rsidDel="00000000" w:rsidP="00000000" w:rsidRDefault="00000000" w:rsidRPr="00000000" w14:paraId="000000D7">
      <w:pPr>
        <w:pStyle w:val="Heading2"/>
        <w:ind w:left="0" w:firstLine="0"/>
        <w:rPr/>
      </w:pPr>
      <w:r w:rsidDel="00000000" w:rsidR="00000000" w:rsidRPr="00000000">
        <w:rPr>
          <w:color w:val="2e5395"/>
          <w:rtl w:val="0"/>
        </w:rPr>
        <w:t xml:space="preserve">AM: PUNTA MORENO</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160" w:line="259" w:lineRule="auto"/>
        <w:ind w:right="636"/>
        <w:jc w:val="both"/>
        <w:rPr>
          <w:rFonts w:ascii="Roboto" w:cs="Roboto" w:eastAsia="Roboto" w:hAnsi="Roboto"/>
        </w:rPr>
      </w:pPr>
      <w:r w:rsidDel="00000000" w:rsidR="00000000" w:rsidRPr="00000000">
        <w:rPr>
          <w:rFonts w:ascii="Roboto" w:cs="Roboto" w:eastAsia="Roboto" w:hAnsi="Roboto"/>
          <w:rtl w:val="0"/>
        </w:rPr>
        <w:t xml:space="preserve">Comienza tu día en el encantador Punta Moreno. Los vastos campos de lava pueden parecer desolados, pero están salpicados de lagunas salobres llenas de vida, donde flamencos, piqueros y garzas hacen su hogar. A lo largo de la costa, mantén los ojos abiertos para avistar pingüinos, iguanas marinas, cormoranes no voladores, piqueros de patas azules, leones marinos, ostreros y otras aves costeras.</w:t>
      </w:r>
    </w:p>
    <w:p w:rsidR="00000000" w:rsidDel="00000000" w:rsidP="00000000" w:rsidRDefault="00000000" w:rsidRPr="00000000" w14:paraId="000000D9">
      <w:pPr>
        <w:pBdr>
          <w:top w:color="e3e3e3" w:space="0" w:sz="0" w:val="none"/>
          <w:left w:color="e3e3e3" w:space="0" w:sz="0" w:val="none"/>
          <w:bottom w:color="e3e3e3" w:space="0" w:sz="0" w:val="none"/>
          <w:right w:color="e3e3e3" w:space="0" w:sz="0" w:val="none"/>
          <w:between w:color="e3e3e3" w:space="0" w:sz="0" w:val="none"/>
        </w:pBdr>
        <w:shd w:fill="ffffff" w:val="clear"/>
        <w:spacing w:line="42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DA">
      <w:pPr>
        <w:pBdr>
          <w:top w:color="e3e3e3" w:space="0" w:sz="0" w:val="none"/>
          <w:left w:color="e3e3e3" w:space="0" w:sz="0" w:val="none"/>
          <w:bottom w:color="e3e3e3" w:space="0" w:sz="0" w:val="none"/>
          <w:right w:color="e3e3e3" w:space="0" w:sz="0" w:val="none"/>
          <w:between w:color="e3e3e3" w:space="0" w:sz="0" w:val="none"/>
        </w:pBdr>
        <w:shd w:fill="ffffff" w:val="clear"/>
        <w:jc w:val="both"/>
        <w:rPr>
          <w:rFonts w:ascii="Roboto" w:cs="Roboto" w:eastAsia="Roboto" w:hAnsi="Roboto"/>
        </w:rPr>
      </w:pPr>
      <w:r w:rsidDel="00000000" w:rsidR="00000000" w:rsidRPr="00000000">
        <w:rPr>
          <w:rFonts w:ascii="Roboto" w:cs="Roboto" w:eastAsia="Roboto" w:hAnsi="Roboto"/>
          <w:b w:val="1"/>
          <w:rtl w:val="0"/>
        </w:rPr>
        <w:t xml:space="preserve">Experiencia de snorkel: </w:t>
      </w:r>
      <w:r w:rsidDel="00000000" w:rsidR="00000000" w:rsidRPr="00000000">
        <w:rPr>
          <w:rFonts w:ascii="Roboto" w:cs="Roboto" w:eastAsia="Roboto" w:hAnsi="Roboto"/>
          <w:rtl w:val="0"/>
        </w:rPr>
        <w:t xml:space="preserve">Sumérgete en las refrescantes aguas y explora un fascinante mundo submarino habitado por tortugas marinas, cormoranes y una amplia variedad de peces. Observa detenidamente entre las largas algas; tal vez descubras un encantador caballito de mar.</w:t>
      </w:r>
    </w:p>
    <w:p w:rsidR="00000000" w:rsidDel="00000000" w:rsidP="00000000" w:rsidRDefault="00000000" w:rsidRPr="00000000" w14:paraId="000000DB">
      <w:pPr>
        <w:pBdr>
          <w:top w:color="e3e3e3" w:space="0" w:sz="0" w:val="none"/>
          <w:left w:color="e3e3e3" w:space="0" w:sz="0" w:val="none"/>
          <w:bottom w:color="e3e3e3" w:space="0" w:sz="0" w:val="none"/>
          <w:right w:color="e3e3e3" w:space="0" w:sz="0" w:val="none"/>
          <w:between w:color="e3e3e3" w:space="0" w:sz="0" w:val="none"/>
        </w:pBdr>
        <w:shd w:fill="ffffff" w:val="clear"/>
        <w:jc w:val="both"/>
        <w:rPr>
          <w:rFonts w:ascii="Roboto" w:cs="Roboto" w:eastAsia="Roboto" w:hAnsi="Roboto"/>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161" w:firstLine="0"/>
        <w:rPr>
          <w:color w:val="000000"/>
          <w:sz w:val="20"/>
          <w:szCs w:val="20"/>
        </w:rPr>
      </w:pPr>
      <w:r w:rsidDel="00000000" w:rsidR="00000000" w:rsidRPr="00000000">
        <w:rPr>
          <w:color w:val="000000"/>
          <w:sz w:val="20"/>
          <w:szCs w:val="20"/>
        </w:rPr>
        <w:drawing>
          <wp:inline distB="0" distT="0" distL="0" distR="0">
            <wp:extent cx="5758635" cy="2399538"/>
            <wp:effectExtent b="0" l="0" r="0" t="0"/>
            <wp:docPr id="1628701348"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758635" cy="2399538"/>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76" w:lineRule="auto"/>
        <w:rPr>
          <w:color w:val="00000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59" w:lineRule="auto"/>
        <w:ind w:left="162" w:right="640" w:firstLine="0"/>
        <w:jc w:val="both"/>
        <w:rPr>
          <w:color w:val="000000"/>
        </w:rPr>
      </w:pPr>
      <w:r w:rsidDel="00000000" w:rsidR="00000000" w:rsidRPr="00000000">
        <w:rPr>
          <w:b w:val="1"/>
          <w:color w:val="000000"/>
          <w:rtl w:val="0"/>
        </w:rPr>
        <w:t xml:space="preserve">Destacados: </w:t>
      </w:r>
      <w:r w:rsidDel="00000000" w:rsidR="00000000" w:rsidRPr="00000000">
        <w:rPr>
          <w:color w:val="000000"/>
          <w:rtl w:val="0"/>
        </w:rPr>
        <w:t xml:space="preserve">flamencos americanos, </w:t>
      </w:r>
      <w:r w:rsidDel="00000000" w:rsidR="00000000" w:rsidRPr="00000000">
        <w:rPr>
          <w:rtl w:val="0"/>
        </w:rPr>
        <w:t xml:space="preserve">piqueros,</w:t>
      </w:r>
      <w:r w:rsidDel="00000000" w:rsidR="00000000" w:rsidRPr="00000000">
        <w:rPr>
          <w:color w:val="000000"/>
          <w:rtl w:val="0"/>
        </w:rPr>
        <w:t xml:space="preserve"> pingüinos, cormoranes, iguanas marinas, leones marinos, sinsontes de Galápagos y pinzones de Darwin.</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1" w:lineRule="auto"/>
        <w:rPr>
          <w:color w:val="000000"/>
          <w:sz w:val="13"/>
          <w:szCs w:val="13"/>
        </w:rPr>
      </w:pPr>
      <w:r w:rsidDel="00000000" w:rsidR="00000000" w:rsidRPr="00000000">
        <w:rPr>
          <w:rtl w:val="0"/>
        </w:rPr>
      </w:r>
    </w:p>
    <w:tbl>
      <w:tblPr>
        <w:tblStyle w:val="Table6"/>
        <w:tblW w:w="3007.0000000000005"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2028"/>
        <w:tblGridChange w:id="0">
          <w:tblGrid>
            <w:gridCol w:w="979"/>
            <w:gridCol w:w="2028"/>
          </w:tblGrid>
        </w:tblGridChange>
      </w:tblGrid>
      <w:tr>
        <w:trPr>
          <w:cantSplit w:val="0"/>
          <w:trHeight w:val="263" w:hRule="atLeast"/>
          <w:tblHeader w:val="0"/>
        </w:trPr>
        <w:tc>
          <w:tcPr>
            <w:shd w:fill="15243c" w:val="clear"/>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1" w:line="242"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1" w:line="242" w:lineRule="auto"/>
              <w:ind w:left="107" w:firstLine="0"/>
              <w:rPr>
                <w:color w:val="000000"/>
                <w:sz w:val="20"/>
                <w:szCs w:val="20"/>
              </w:rPr>
            </w:pPr>
            <w:r w:rsidDel="00000000" w:rsidR="00000000" w:rsidRPr="00000000">
              <w:rPr>
                <w:color w:val="000000"/>
                <w:sz w:val="20"/>
                <w:szCs w:val="20"/>
                <w:rtl w:val="0"/>
              </w:rPr>
              <w:t xml:space="preserve">1.6 kilómetros / 1 mi</w:t>
            </w:r>
          </w:p>
        </w:tc>
      </w:tr>
      <w:tr>
        <w:trPr>
          <w:cantSplit w:val="0"/>
          <w:trHeight w:val="263" w:hRule="atLeast"/>
          <w:tblHeader w:val="0"/>
        </w:trPr>
        <w:tc>
          <w:tcPr>
            <w:shd w:fill="15243c" w:val="clea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1" w:line="242"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1" w:line="242" w:lineRule="auto"/>
              <w:ind w:left="107" w:firstLine="0"/>
              <w:rPr>
                <w:color w:val="000000"/>
                <w:sz w:val="20"/>
                <w:szCs w:val="20"/>
              </w:rPr>
            </w:pPr>
            <w:r w:rsidDel="00000000" w:rsidR="00000000" w:rsidRPr="00000000">
              <w:rPr>
                <w:color w:val="000000"/>
                <w:sz w:val="20"/>
                <w:szCs w:val="20"/>
                <w:rtl w:val="0"/>
              </w:rPr>
              <w:t xml:space="preserve">3</w:t>
            </w:r>
          </w:p>
        </w:tc>
      </w:tr>
      <w:tr>
        <w:trPr>
          <w:cantSplit w:val="0"/>
          <w:trHeight w:val="527" w:hRule="atLeast"/>
          <w:tblHeader w:val="0"/>
        </w:trPr>
        <w:tc>
          <w:tcPr>
            <w:shd w:fill="15243c" w:val="clear"/>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1" w:lineRule="auto"/>
              <w:ind w:left="107" w:firstLine="0"/>
              <w:rPr>
                <w:b w:val="1"/>
                <w:color w:val="000000"/>
                <w:sz w:val="20"/>
                <w:szCs w:val="20"/>
              </w:rPr>
            </w:pPr>
            <w:r w:rsidDel="00000000" w:rsidR="00000000" w:rsidRPr="00000000">
              <w:rPr>
                <w:b w:val="1"/>
                <w:color w:val="ffffff"/>
                <w:sz w:val="20"/>
                <w:szCs w:val="20"/>
                <w:rtl w:val="0"/>
              </w:rPr>
              <w:t xml:space="preserve">Actividad</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20" w:line="242" w:lineRule="auto"/>
              <w:ind w:left="107" w:firstLine="0"/>
              <w:rPr>
                <w:b w:val="1"/>
                <w:color w:val="000000"/>
                <w:sz w:val="20"/>
                <w:szCs w:val="20"/>
              </w:rPr>
            </w:pPr>
            <w:r w:rsidDel="00000000" w:rsidR="00000000" w:rsidRPr="00000000">
              <w:rPr>
                <w:b w:val="1"/>
                <w:color w:val="ffffff"/>
                <w:sz w:val="20"/>
                <w:szCs w:val="20"/>
                <w:rtl w:val="0"/>
              </w:rPr>
              <w:t xml:space="preserve">s</w:t>
            </w:r>
            <w:r w:rsidDel="00000000" w:rsidR="00000000" w:rsidRPr="00000000">
              <w:rPr>
                <w:rtl w:val="0"/>
              </w:rPr>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1" w:lineRule="auto"/>
              <w:ind w:left="107" w:firstLine="0"/>
              <w:rPr>
                <w:color w:val="000000"/>
                <w:sz w:val="20"/>
                <w:szCs w:val="20"/>
              </w:rPr>
            </w:pPr>
            <w:r w:rsidDel="00000000" w:rsidR="00000000" w:rsidRPr="00000000">
              <w:rPr>
                <w:color w:val="0d0d0d"/>
                <w:sz w:val="20"/>
                <w:szCs w:val="20"/>
                <w:highlight w:val="white"/>
                <w:rtl w:val="0"/>
              </w:rPr>
              <w:t xml:space="preserve">Desembarco seco y senderismo</w:t>
            </w:r>
            <w:r w:rsidDel="00000000" w:rsidR="00000000" w:rsidRPr="00000000">
              <w:rPr>
                <w:rtl w:val="0"/>
              </w:rPr>
            </w:r>
          </w:p>
        </w:tc>
      </w:tr>
    </w:tbl>
    <w:p w:rsidR="00000000" w:rsidDel="00000000" w:rsidP="00000000" w:rsidRDefault="00000000" w:rsidRPr="00000000" w14:paraId="000000E8">
      <w:pPr>
        <w:pStyle w:val="Heading2"/>
        <w:spacing w:before="0" w:lineRule="auto"/>
        <w:ind w:firstLine="162"/>
        <w:rPr>
          <w:color w:val="2e5395"/>
        </w:rPr>
      </w:pPr>
      <w:r w:rsidDel="00000000" w:rsidR="00000000" w:rsidRPr="00000000">
        <w:rPr>
          <w:rtl w:val="0"/>
        </w:rPr>
      </w:r>
    </w:p>
    <w:p w:rsidR="00000000" w:rsidDel="00000000" w:rsidP="00000000" w:rsidRDefault="00000000" w:rsidRPr="00000000" w14:paraId="000000E9">
      <w:pPr>
        <w:pStyle w:val="Heading2"/>
        <w:spacing w:before="0" w:lineRule="auto"/>
        <w:ind w:firstLine="162"/>
        <w:rPr/>
      </w:pPr>
      <w:r w:rsidDel="00000000" w:rsidR="00000000" w:rsidRPr="00000000">
        <w:rPr>
          <w:color w:val="2e5395"/>
          <w:rtl w:val="0"/>
        </w:rPr>
        <w:t xml:space="preserve">PM: BAHÍA ELIZABETH</w:t>
      </w:r>
      <w:r w:rsidDel="00000000" w:rsidR="00000000" w:rsidRPr="00000000">
        <w:rPr>
          <w:rtl w:val="0"/>
        </w:rPr>
      </w:r>
    </w:p>
    <w:p w:rsidR="00000000" w:rsidDel="00000000" w:rsidP="00000000" w:rsidRDefault="00000000" w:rsidRPr="00000000" w14:paraId="000000EA">
      <w:pPr>
        <w:spacing w:before="23" w:line="259" w:lineRule="auto"/>
        <w:ind w:left="162" w:right="639" w:firstLine="0"/>
        <w:jc w:val="both"/>
        <w:rPr>
          <w:color w:val="0d0d0d"/>
          <w:highlight w:val="white"/>
        </w:rPr>
      </w:pPr>
      <w:r w:rsidDel="00000000" w:rsidR="00000000" w:rsidRPr="00000000">
        <w:rPr>
          <w:color w:val="0d0d0d"/>
          <w:highlight w:val="white"/>
          <w:rtl w:val="0"/>
        </w:rPr>
        <w:t xml:space="preserve">Bahía Elizabeth, tu parada de la tarde, es una bahía protegida rodeada de majestuosos manglares y desérticos campos de lava. Aquí, al no haber senderos, realizarás un recorrido en bote para explorar los densos canales, piscinas naturales y calas. Este lugar se cuenta entre los mejores para observar pingüinos de Galápagos, cormoranes no voladores, piqueros de patas azules, pelícanos, rayas y tortugas marinas.</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23" w:line="259" w:lineRule="auto"/>
        <w:ind w:left="162" w:right="639" w:firstLine="0"/>
        <w:jc w:val="both"/>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 w:lineRule="auto"/>
        <w:rPr>
          <w:color w:val="000000"/>
          <w:sz w:val="11"/>
          <w:szCs w:val="1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102235</wp:posOffset>
            </wp:positionH>
            <wp:positionV relativeFrom="paragraph">
              <wp:posOffset>101159</wp:posOffset>
            </wp:positionV>
            <wp:extent cx="5762847" cy="1920906"/>
            <wp:effectExtent b="0" l="0" r="0" t="0"/>
            <wp:wrapTopAndBottom distB="0" distT="0"/>
            <wp:docPr id="1628701354"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5762847" cy="1920906"/>
                    </a:xfrm>
                    <a:prstGeom prst="rect"/>
                    <a:ln/>
                  </pic:spPr>
                </pic:pic>
              </a:graphicData>
            </a:graphic>
          </wp:anchor>
        </w:drawing>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165" w:line="259" w:lineRule="auto"/>
        <w:ind w:left="162" w:right="637" w:firstLine="0"/>
        <w:jc w:val="both"/>
        <w:rPr>
          <w:color w:val="000000"/>
        </w:rPr>
      </w:pPr>
      <w:r w:rsidDel="00000000" w:rsidR="00000000" w:rsidRPr="00000000">
        <w:rPr>
          <w:b w:val="1"/>
          <w:color w:val="000000"/>
          <w:rtl w:val="0"/>
        </w:rPr>
        <w:t xml:space="preserve">Destacados: </w:t>
      </w:r>
      <w:r w:rsidDel="00000000" w:rsidR="00000000" w:rsidRPr="00000000">
        <w:rPr>
          <w:color w:val="000000"/>
          <w:rtl w:val="0"/>
        </w:rPr>
        <w:t xml:space="preserve">Halcones de Galápagos, tortugas marinas, rayas, pingüinos de Galápagos, cormoranes no voladores y garzas.</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204" w:lineRule="auto"/>
        <w:rPr>
          <w:color w:val="000000"/>
          <w:sz w:val="20"/>
          <w:szCs w:val="20"/>
        </w:rPr>
      </w:pPr>
      <w:r w:rsidDel="00000000" w:rsidR="00000000" w:rsidRPr="00000000">
        <w:rPr>
          <w:rtl w:val="0"/>
        </w:rPr>
      </w:r>
    </w:p>
    <w:tbl>
      <w:tblPr>
        <w:tblStyle w:val="Table7"/>
        <w:tblW w:w="2830.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1851"/>
        <w:tblGridChange w:id="0">
          <w:tblGrid>
            <w:gridCol w:w="979"/>
            <w:gridCol w:w="1851"/>
          </w:tblGrid>
        </w:tblGridChange>
      </w:tblGrid>
      <w:tr>
        <w:trPr>
          <w:cantSplit w:val="0"/>
          <w:trHeight w:val="244" w:hRule="atLeast"/>
          <w:tblHeader w:val="0"/>
        </w:trPr>
        <w:tc>
          <w:tcPr>
            <w:shd w:fill="15243c" w:val="clear"/>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Comidas</w:t>
            </w:r>
            <w:r w:rsidDel="00000000" w:rsidR="00000000" w:rsidRPr="00000000">
              <w:rPr>
                <w:rtl w:val="0"/>
              </w:rPr>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D / A / C</w:t>
            </w:r>
          </w:p>
        </w:tc>
      </w:tr>
      <w:tr>
        <w:trPr>
          <w:cantSplit w:val="0"/>
          <w:trHeight w:val="244" w:hRule="atLeast"/>
          <w:tblHeader w:val="0"/>
        </w:trPr>
        <w:tc>
          <w:tcPr>
            <w:shd w:fill="15243c" w:val="clear"/>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1,4 kilómetros / 0,8 mi</w:t>
            </w:r>
          </w:p>
        </w:tc>
      </w:tr>
      <w:tr>
        <w:trPr>
          <w:cantSplit w:val="0"/>
          <w:trHeight w:val="244" w:hRule="atLeast"/>
          <w:tblHeader w:val="0"/>
        </w:trPr>
        <w:tc>
          <w:tcPr>
            <w:shd w:fill="15243c" w:val="clear"/>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1</w:t>
            </w:r>
          </w:p>
        </w:tc>
      </w:tr>
      <w:tr>
        <w:trPr>
          <w:cantSplit w:val="0"/>
          <w:trHeight w:val="486" w:hRule="atLeast"/>
          <w:tblHeader w:val="0"/>
        </w:trPr>
        <w:tc>
          <w:tcPr>
            <w:shd w:fill="15243c" w:val="clea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before="1" w:line="242" w:lineRule="auto"/>
              <w:ind w:left="107" w:firstLine="0"/>
              <w:rPr>
                <w:b w:val="1"/>
                <w:color w:val="000000"/>
                <w:sz w:val="20"/>
                <w:szCs w:val="20"/>
              </w:rPr>
            </w:pPr>
            <w:r w:rsidDel="00000000" w:rsidR="00000000" w:rsidRPr="00000000">
              <w:rPr>
                <w:b w:val="1"/>
                <w:color w:val="ffffff"/>
                <w:sz w:val="20"/>
                <w:szCs w:val="20"/>
                <w:rtl w:val="0"/>
              </w:rPr>
              <w:t xml:space="preserve">Actividad</w:t>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22" w:lineRule="auto"/>
              <w:ind w:left="107" w:firstLine="0"/>
              <w:rPr>
                <w:b w:val="1"/>
                <w:color w:val="000000"/>
                <w:sz w:val="20"/>
                <w:szCs w:val="20"/>
              </w:rPr>
            </w:pPr>
            <w:r w:rsidDel="00000000" w:rsidR="00000000" w:rsidRPr="00000000">
              <w:rPr>
                <w:b w:val="1"/>
                <w:color w:val="ffffff"/>
                <w:sz w:val="20"/>
                <w:szCs w:val="20"/>
                <w:rtl w:val="0"/>
              </w:rPr>
              <w:t xml:space="preserve">s</w:t>
            </w:r>
            <w:r w:rsidDel="00000000" w:rsidR="00000000" w:rsidRPr="00000000">
              <w:rPr>
                <w:rtl w:val="0"/>
              </w:rPr>
            </w:r>
          </w:p>
        </w:tc>
        <w:tc>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before="1" w:lineRule="auto"/>
              <w:ind w:left="107" w:firstLine="0"/>
              <w:rPr>
                <w:color w:val="000000"/>
                <w:sz w:val="20"/>
                <w:szCs w:val="20"/>
              </w:rPr>
            </w:pPr>
            <w:r w:rsidDel="00000000" w:rsidR="00000000" w:rsidRPr="00000000">
              <w:rPr>
                <w:color w:val="000000"/>
                <w:sz w:val="20"/>
                <w:szCs w:val="20"/>
                <w:rtl w:val="0"/>
              </w:rPr>
              <w:t xml:space="preserve">Paseo en Panga</w:t>
            </w:r>
          </w:p>
        </w:tc>
      </w:tr>
    </w:tbl>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142" w:lineRule="auto"/>
        <w:rPr>
          <w:color w:val="000000"/>
          <w:sz w:val="32"/>
          <w:szCs w:val="32"/>
        </w:rPr>
      </w:pPr>
      <w:r w:rsidDel="00000000" w:rsidR="00000000" w:rsidRPr="00000000">
        <w:rPr>
          <w:rtl w:val="0"/>
        </w:rPr>
      </w:r>
    </w:p>
    <w:p w:rsidR="00000000" w:rsidDel="00000000" w:rsidP="00000000" w:rsidRDefault="00000000" w:rsidRPr="00000000" w14:paraId="000000F9">
      <w:pPr>
        <w:pStyle w:val="Heading1"/>
        <w:ind w:firstLine="162"/>
        <w:rPr/>
      </w:pPr>
      <w:r w:rsidDel="00000000" w:rsidR="00000000" w:rsidRPr="00000000">
        <w:rPr>
          <w:color w:val="2e5395"/>
          <w:rtl w:val="0"/>
        </w:rPr>
        <w:t xml:space="preserve">Día 4 </w:t>
      </w:r>
      <w:r w:rsidDel="00000000" w:rsidR="00000000" w:rsidRPr="00000000">
        <w:rPr>
          <w:rFonts w:ascii="Trebuchet MS" w:cs="Trebuchet MS" w:eastAsia="Trebuchet MS" w:hAnsi="Trebuchet MS"/>
          <w:color w:val="2e5395"/>
          <w:rtl w:val="0"/>
        </w:rPr>
        <w:t xml:space="preserve">– </w:t>
      </w:r>
      <w:r w:rsidDel="00000000" w:rsidR="00000000" w:rsidRPr="00000000">
        <w:rPr>
          <w:color w:val="2e5395"/>
          <w:rtl w:val="0"/>
        </w:rPr>
        <w:t xml:space="preserve">Martes</w:t>
      </w:r>
      <w:r w:rsidDel="00000000" w:rsidR="00000000" w:rsidRPr="00000000">
        <w:rPr>
          <w:rtl w:val="0"/>
        </w:rPr>
      </w:r>
    </w:p>
    <w:p w:rsidR="00000000" w:rsidDel="00000000" w:rsidP="00000000" w:rsidRDefault="00000000" w:rsidRPr="00000000" w14:paraId="000000FA">
      <w:pPr>
        <w:pStyle w:val="Heading2"/>
        <w:ind w:firstLine="162"/>
        <w:rPr/>
      </w:pPr>
      <w:r w:rsidDel="00000000" w:rsidR="00000000" w:rsidRPr="00000000">
        <w:rPr>
          <w:color w:val="2e5395"/>
          <w:rtl w:val="0"/>
        </w:rPr>
        <w:t xml:space="preserve">AM: PUNTA MANGLE</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before="162" w:lineRule="auto"/>
        <w:ind w:left="162" w:right="635" w:firstLine="0"/>
        <w:jc w:val="both"/>
        <w:rPr/>
      </w:pPr>
      <w:r w:rsidDel="00000000" w:rsidR="00000000" w:rsidRPr="00000000">
        <w:rPr>
          <w:rtl w:val="0"/>
        </w:rPr>
        <w:t xml:space="preserve">Comienza tu día en Punta Mangle, situado en la prístina Isla Fernandina, una de las islas de Galápagos más vírgenes y ecológicamente intactas. Este lugar ofrece un espectacular ecosistema de manglares, sirviendo de refugio para la fauna silvestre. Mientras tu bote navega suavemente a través de las aguas claras, observa las intrincadas raíces de los manglares, donde a menudo se ocultan tortugas marinas y rayas. Las aguas tranquilas y poco profundas convierten este lugar en el ideal para bucear, brindándote la oportunidad de nadar junto a tortugas marinas, diversas especies de rayas y abundantes peces tropicales.</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before="162" w:lineRule="auto"/>
        <w:ind w:left="162" w:right="635" w:firstLine="0"/>
        <w:jc w:val="both"/>
        <w:rPr/>
      </w:pPr>
      <w:r w:rsidDel="00000000" w:rsidR="00000000" w:rsidRPr="00000000">
        <w:rPr>
          <w:rtl w:val="0"/>
        </w:rPr>
        <w:t xml:space="preserve">Punta Mangle ofrece una oportunidad única de presenciar la simbiosis entre los bosques de manglares y el ambiente marino, proporcionando una experiencia serena e íntima con la naturaleza.</w:t>
      </w:r>
    </w:p>
    <w:p w:rsidR="00000000" w:rsidDel="00000000" w:rsidP="00000000" w:rsidRDefault="00000000" w:rsidRPr="00000000" w14:paraId="000000FD">
      <w:pPr>
        <w:pBdr>
          <w:top w:color="e3e3e3" w:space="0" w:sz="0" w:val="none"/>
          <w:left w:color="e3e3e3" w:space="0" w:sz="0" w:val="none"/>
          <w:bottom w:color="e3e3e3" w:space="0" w:sz="0" w:val="none"/>
          <w:right w:color="e3e3e3" w:space="0" w:sz="0" w:val="none"/>
          <w:between w:color="e3e3e3" w:space="0" w:sz="0" w:val="none"/>
        </w:pBdr>
        <w:shd w:fill="ffffff" w:val="clear"/>
        <w:jc w:val="both"/>
        <w:rPr>
          <w:b w:val="1"/>
        </w:rPr>
      </w:pPr>
      <w:r w:rsidDel="00000000" w:rsidR="00000000" w:rsidRPr="00000000">
        <w:rPr>
          <w:rtl w:val="0"/>
        </w:rPr>
      </w:r>
    </w:p>
    <w:p w:rsidR="00000000" w:rsidDel="00000000" w:rsidP="00000000" w:rsidRDefault="00000000" w:rsidRPr="00000000" w14:paraId="000000FE">
      <w:pPr>
        <w:pBdr>
          <w:top w:color="e3e3e3" w:space="0" w:sz="0" w:val="none"/>
          <w:left w:color="e3e3e3" w:space="0" w:sz="0" w:val="none"/>
          <w:bottom w:color="e3e3e3" w:space="0" w:sz="0" w:val="none"/>
          <w:right w:color="e3e3e3" w:space="0" w:sz="0" w:val="none"/>
          <w:between w:color="e3e3e3" w:space="0" w:sz="0" w:val="none"/>
        </w:pBdr>
        <w:shd w:fill="ffffff" w:val="clear"/>
        <w:jc w:val="both"/>
        <w:rPr/>
      </w:pPr>
      <w:r w:rsidDel="00000000" w:rsidR="00000000" w:rsidRPr="00000000">
        <w:rPr>
          <w:b w:val="1"/>
          <w:rtl w:val="0"/>
        </w:rPr>
        <w:t xml:space="preserve">Experiencia de snorkel</w:t>
      </w:r>
      <w:r w:rsidDel="00000000" w:rsidR="00000000" w:rsidRPr="00000000">
        <w:rPr>
          <w:rtl w:val="0"/>
        </w:rPr>
        <w:t xml:space="preserve">: Sumérgete en las tranquilas aguas de Mangle Point para vivir encuentros cercanos con la diversa vida marina que prospera entre los manglares y los arrecifes de coral.</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before="165" w:lineRule="auto"/>
        <w:ind w:left="162" w:firstLine="0"/>
        <w:jc w:val="both"/>
        <w:rPr>
          <w:color w:val="000000"/>
        </w:rPr>
      </w:pPr>
      <w:r w:rsidDel="00000000" w:rsidR="00000000" w:rsidRPr="00000000">
        <w:rPr>
          <w:b w:val="1"/>
          <w:color w:val="000000"/>
          <w:rtl w:val="0"/>
        </w:rPr>
        <w:t xml:space="preserve">Destacados </w:t>
      </w:r>
      <w:r w:rsidDel="00000000" w:rsidR="00000000" w:rsidRPr="00000000">
        <w:rPr>
          <w:color w:val="000000"/>
          <w:rtl w:val="0"/>
        </w:rPr>
        <w:t xml:space="preserve">: Man</w:t>
      </w:r>
      <w:r w:rsidDel="00000000" w:rsidR="00000000" w:rsidRPr="00000000">
        <w:rPr>
          <w:rtl w:val="0"/>
        </w:rPr>
        <w:t xml:space="preserve">glares,</w:t>
      </w:r>
      <w:r w:rsidDel="00000000" w:rsidR="00000000" w:rsidRPr="00000000">
        <w:rPr>
          <w:color w:val="000000"/>
          <w:rtl w:val="0"/>
        </w:rPr>
        <w:t xml:space="preserve">  tortugas, ray</w:t>
      </w:r>
      <w:r w:rsidDel="00000000" w:rsidR="00000000" w:rsidRPr="00000000">
        <w:rPr>
          <w:rtl w:val="0"/>
        </w:rPr>
        <w:t xml:space="preserve">a</w:t>
      </w:r>
      <w:r w:rsidDel="00000000" w:rsidR="00000000" w:rsidRPr="00000000">
        <w:rPr>
          <w:color w:val="000000"/>
          <w:rtl w:val="0"/>
        </w:rPr>
        <w:t xml:space="preserve">s,  pez tropical.</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1" w:before="9" w:lineRule="auto"/>
        <w:rPr>
          <w:color w:val="000000"/>
          <w:sz w:val="14"/>
          <w:szCs w:val="14"/>
        </w:rPr>
      </w:pPr>
      <w:r w:rsidDel="00000000" w:rsidR="00000000" w:rsidRPr="00000000">
        <w:rPr>
          <w:rtl w:val="0"/>
        </w:rPr>
      </w:r>
    </w:p>
    <w:tbl>
      <w:tblPr>
        <w:tblStyle w:val="Table8"/>
        <w:tblW w:w="4531.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
        <w:gridCol w:w="3401"/>
        <w:tblGridChange w:id="0">
          <w:tblGrid>
            <w:gridCol w:w="1130"/>
            <w:gridCol w:w="3401"/>
          </w:tblGrid>
        </w:tblGridChange>
      </w:tblGrid>
      <w:tr>
        <w:trPr>
          <w:cantSplit w:val="0"/>
          <w:trHeight w:val="263" w:hRule="atLeast"/>
          <w:tblHeader w:val="0"/>
        </w:trPr>
        <w:tc>
          <w:tcPr>
            <w:shd w:fill="15243c" w:val="clear"/>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1" w:line="242" w:lineRule="auto"/>
              <w:ind w:left="115"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1" w:line="242" w:lineRule="auto"/>
              <w:ind w:left="112" w:firstLine="0"/>
              <w:rPr>
                <w:color w:val="000000"/>
                <w:sz w:val="20"/>
                <w:szCs w:val="20"/>
              </w:rPr>
            </w:pPr>
            <w:r w:rsidDel="00000000" w:rsidR="00000000" w:rsidRPr="00000000">
              <w:rPr>
                <w:color w:val="000000"/>
                <w:sz w:val="20"/>
                <w:szCs w:val="20"/>
                <w:rtl w:val="0"/>
              </w:rPr>
              <w:t xml:space="preserve">N / A </w:t>
            </w:r>
            <w:r w:rsidDel="00000000" w:rsidR="00000000" w:rsidRPr="00000000">
              <w:rPr>
                <w:sz w:val="20"/>
                <w:szCs w:val="20"/>
                <w:rtl w:val="0"/>
              </w:rPr>
              <w:t xml:space="preserve">/ (Actividad en panga)</w:t>
            </w:r>
            <w:r w:rsidDel="00000000" w:rsidR="00000000" w:rsidRPr="00000000">
              <w:rPr>
                <w:rtl w:val="0"/>
              </w:rPr>
            </w:r>
          </w:p>
        </w:tc>
      </w:tr>
      <w:tr>
        <w:trPr>
          <w:cantSplit w:val="0"/>
          <w:trHeight w:val="263" w:hRule="atLeast"/>
          <w:tblHeader w:val="0"/>
        </w:trPr>
        <w:tc>
          <w:tcPr>
            <w:shd w:fill="15243c" w:val="clear"/>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1" w:line="242" w:lineRule="auto"/>
              <w:ind w:left="115"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1" w:line="242" w:lineRule="auto"/>
              <w:ind w:left="112" w:firstLine="0"/>
              <w:rPr>
                <w:color w:val="000000"/>
                <w:sz w:val="20"/>
                <w:szCs w:val="20"/>
              </w:rPr>
            </w:pPr>
            <w:r w:rsidDel="00000000" w:rsidR="00000000" w:rsidRPr="00000000">
              <w:rPr>
                <w:color w:val="000000"/>
                <w:sz w:val="20"/>
                <w:szCs w:val="20"/>
                <w:rtl w:val="0"/>
              </w:rPr>
              <w:t xml:space="preserve">1</w:t>
            </w:r>
          </w:p>
        </w:tc>
      </w:tr>
      <w:tr>
        <w:trPr>
          <w:cantSplit w:val="0"/>
          <w:trHeight w:val="263" w:hRule="atLeast"/>
          <w:tblHeader w:val="0"/>
        </w:trPr>
        <w:tc>
          <w:tcPr>
            <w:shd w:fill="15243c" w:val="clear"/>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1" w:line="242" w:lineRule="auto"/>
              <w:ind w:left="115" w:firstLine="0"/>
              <w:rPr>
                <w:b w:val="1"/>
                <w:color w:val="000000"/>
                <w:sz w:val="20"/>
                <w:szCs w:val="20"/>
              </w:rPr>
            </w:pPr>
            <w:r w:rsidDel="00000000" w:rsidR="00000000" w:rsidRPr="00000000">
              <w:rPr>
                <w:b w:val="1"/>
                <w:color w:val="ffffff"/>
                <w:sz w:val="20"/>
                <w:szCs w:val="20"/>
                <w:rtl w:val="0"/>
              </w:rPr>
              <w:t xml:space="preserve">Actividades</w:t>
            </w:r>
            <w:r w:rsidDel="00000000" w:rsidR="00000000" w:rsidRPr="00000000">
              <w:rPr>
                <w:rtl w:val="0"/>
              </w:rPr>
            </w:r>
          </w:p>
        </w:tc>
        <w:tc>
          <w:tcPr/>
          <w:p w:rsidR="00000000" w:rsidDel="00000000" w:rsidP="00000000" w:rsidRDefault="00000000" w:rsidRPr="00000000" w14:paraId="00000106">
            <w:pPr>
              <w:spacing w:before="1" w:line="242" w:lineRule="auto"/>
              <w:rPr>
                <w:sz w:val="20"/>
                <w:szCs w:val="20"/>
              </w:rPr>
            </w:pPr>
            <w:r w:rsidDel="00000000" w:rsidR="00000000" w:rsidRPr="00000000">
              <w:rPr>
                <w:color w:val="0d0d0d"/>
                <w:sz w:val="20"/>
                <w:szCs w:val="20"/>
                <w:highlight w:val="white"/>
                <w:rtl w:val="0"/>
              </w:rPr>
              <w:t xml:space="preserve">Navegación en panga (bote), buceo</w:t>
            </w:r>
            <w:r w:rsidDel="00000000" w:rsidR="00000000" w:rsidRPr="00000000">
              <w:rPr>
                <w:rtl w:val="0"/>
              </w:rPr>
            </w:r>
          </w:p>
        </w:tc>
      </w:tr>
    </w:tbl>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186" w:lineRule="auto"/>
        <w:rPr>
          <w:color w:val="000000"/>
        </w:rPr>
      </w:pPr>
      <w:r w:rsidDel="00000000" w:rsidR="00000000" w:rsidRPr="00000000">
        <w:rPr>
          <w:rtl w:val="0"/>
        </w:rPr>
      </w:r>
    </w:p>
    <w:p w:rsidR="00000000" w:rsidDel="00000000" w:rsidP="00000000" w:rsidRDefault="00000000" w:rsidRPr="00000000" w14:paraId="00000108">
      <w:pPr>
        <w:pStyle w:val="Heading2"/>
        <w:spacing w:before="0" w:lineRule="auto"/>
        <w:ind w:firstLine="162"/>
        <w:rPr/>
      </w:pPr>
      <w:r w:rsidDel="00000000" w:rsidR="00000000" w:rsidRPr="00000000">
        <w:rPr>
          <w:color w:val="2e5395"/>
          <w:rtl w:val="0"/>
        </w:rPr>
        <w:t xml:space="preserve">PM: BAHÍA URBINA</w:t>
      </w: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before="161" w:line="259" w:lineRule="auto"/>
        <w:ind w:left="162" w:right="551" w:firstLine="0"/>
        <w:rPr>
          <w:color w:val="0d0d0d"/>
          <w:highlight w:val="white"/>
        </w:rPr>
      </w:pPr>
      <w:r w:rsidDel="00000000" w:rsidR="00000000" w:rsidRPr="00000000">
        <w:rPr>
          <w:color w:val="0d0d0d"/>
          <w:highlight w:val="white"/>
          <w:rtl w:val="0"/>
        </w:rPr>
        <w:t xml:space="preserve">Por la tarde, visita Bahía Urbina, conocida por su dramática elevación durante la década de 1950, te espera. Mientras recorres el camino, observa pequeñas conchas y corales, testimonios de que esta área estuvo sumergida hace poco más de sesenta años. Aquí, puedes encontrar iguanas terrestres y, dependiendo de la temporada, tortugas gigantes. Los halcones de Galápagos anidan en esta área, y es común verlos volando o posados en los árboles.</w:t>
      </w:r>
    </w:p>
    <w:p w:rsidR="00000000" w:rsidDel="00000000" w:rsidP="00000000" w:rsidRDefault="00000000" w:rsidRPr="00000000" w14:paraId="0000010A">
      <w:pPr>
        <w:spacing w:before="161" w:line="259" w:lineRule="auto"/>
        <w:ind w:left="162" w:right="551" w:firstLine="0"/>
        <w:rPr>
          <w:color w:val="0d0d0d"/>
          <w:highlight w:val="white"/>
        </w:rPr>
      </w:pPr>
      <w:r w:rsidDel="00000000" w:rsidR="00000000" w:rsidRPr="00000000">
        <w:rPr>
          <w:b w:val="1"/>
          <w:color w:val="0d0d0d"/>
          <w:highlight w:val="white"/>
          <w:rtl w:val="0"/>
        </w:rPr>
        <w:t xml:space="preserve">Experiencia de Snorkel:</w:t>
      </w:r>
      <w:r w:rsidDel="00000000" w:rsidR="00000000" w:rsidRPr="00000000">
        <w:rPr>
          <w:color w:val="0d0d0d"/>
          <w:highlight w:val="white"/>
          <w:rtl w:val="0"/>
        </w:rPr>
        <w:t xml:space="preserve"> Desde la playa, es posible avistar tortugas marinas, cormoranes no voladores y pingüinos. La zona también alberga una gran diversidad de peces.</w:t>
      </w:r>
    </w:p>
    <w:p w:rsidR="00000000" w:rsidDel="00000000" w:rsidP="00000000" w:rsidRDefault="00000000" w:rsidRPr="00000000" w14:paraId="0000010B">
      <w:pPr>
        <w:spacing w:before="161" w:line="259" w:lineRule="auto"/>
        <w:ind w:left="162" w:right="551" w:firstLine="0"/>
        <w:rPr>
          <w:color w:val="0d0d0d"/>
          <w:highlight w:val="white"/>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161" w:firstLine="0"/>
        <w:rPr>
          <w:color w:val="000000"/>
          <w:sz w:val="20"/>
          <w:szCs w:val="20"/>
        </w:rPr>
      </w:pPr>
      <w:r w:rsidDel="00000000" w:rsidR="00000000" w:rsidRPr="00000000">
        <w:rPr>
          <w:color w:val="000000"/>
          <w:sz w:val="20"/>
          <w:szCs w:val="20"/>
        </w:rPr>
        <w:drawing>
          <wp:inline distB="0" distT="0" distL="0" distR="0">
            <wp:extent cx="5758635" cy="2399538"/>
            <wp:effectExtent b="0" l="0" r="0" t="0"/>
            <wp:docPr id="1628701351"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758635" cy="2399538"/>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before="164" w:line="256" w:lineRule="auto"/>
        <w:ind w:left="162" w:right="683" w:firstLine="0"/>
        <w:jc w:val="both"/>
        <w:rPr/>
      </w:pPr>
      <w:r w:rsidDel="00000000" w:rsidR="00000000" w:rsidRPr="00000000">
        <w:rPr>
          <w:b w:val="1"/>
          <w:color w:val="000000"/>
          <w:rtl w:val="0"/>
        </w:rPr>
        <w:t xml:space="preserve">Destacados: </w:t>
      </w:r>
      <w:r w:rsidDel="00000000" w:rsidR="00000000" w:rsidRPr="00000000">
        <w:rPr>
          <w:rtl w:val="0"/>
        </w:rPr>
      </w:r>
    </w:p>
    <w:p w:rsidR="00000000" w:rsidDel="00000000" w:rsidP="00000000" w:rsidRDefault="00000000" w:rsidRPr="00000000" w14:paraId="0000010E">
      <w:pPr>
        <w:spacing w:before="164" w:line="256" w:lineRule="auto"/>
        <w:ind w:left="162" w:right="683" w:firstLine="0"/>
        <w:jc w:val="both"/>
        <w:rPr>
          <w:color w:val="0d0d0d"/>
          <w:highlight w:val="white"/>
        </w:rPr>
      </w:pPr>
      <w:r w:rsidDel="00000000" w:rsidR="00000000" w:rsidRPr="00000000">
        <w:rPr>
          <w:color w:val="0d0d0d"/>
          <w:highlight w:val="white"/>
          <w:rtl w:val="0"/>
        </w:rPr>
        <w:t xml:space="preserve">Halcones de Galápagos, iguanas terrestres, sinsontes de Galápagos, pinzones de Darwin y papamoscas.</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7" w:lineRule="auto"/>
        <w:rPr>
          <w:color w:val="000000"/>
          <w:sz w:val="13"/>
          <w:szCs w:val="13"/>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before="7" w:lineRule="auto"/>
        <w:rPr>
          <w:color w:val="000000"/>
          <w:sz w:val="13"/>
          <w:szCs w:val="13"/>
        </w:rPr>
      </w:pPr>
      <w:r w:rsidDel="00000000" w:rsidR="00000000" w:rsidRPr="00000000">
        <w:rPr>
          <w:rtl w:val="0"/>
        </w:rPr>
      </w:r>
    </w:p>
    <w:tbl>
      <w:tblPr>
        <w:tblStyle w:val="Table9"/>
        <w:tblW w:w="5506.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4527"/>
        <w:tblGridChange w:id="0">
          <w:tblGrid>
            <w:gridCol w:w="979"/>
            <w:gridCol w:w="4527"/>
          </w:tblGrid>
        </w:tblGridChange>
      </w:tblGrid>
      <w:tr>
        <w:trPr>
          <w:cantSplit w:val="0"/>
          <w:trHeight w:val="244" w:hRule="atLeast"/>
          <w:tblHeader w:val="0"/>
        </w:trPr>
        <w:tc>
          <w:tcPr>
            <w:shd w:fill="15243c" w:val="clear"/>
          </w:tcPr>
          <w:p w:rsidR="00000000" w:rsidDel="00000000" w:rsidP="00000000" w:rsidRDefault="00000000" w:rsidRPr="00000000" w14:paraId="00000111">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Comidas</w:t>
            </w:r>
            <w:r w:rsidDel="00000000" w:rsidR="00000000" w:rsidRPr="00000000">
              <w:rPr>
                <w:rtl w:val="0"/>
              </w:rPr>
            </w:r>
          </w:p>
        </w:tc>
        <w:tc>
          <w:tcPr/>
          <w:p w:rsidR="00000000" w:rsidDel="00000000" w:rsidP="00000000" w:rsidRDefault="00000000" w:rsidRPr="00000000" w14:paraId="00000112">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D / A / C</w:t>
            </w:r>
          </w:p>
        </w:tc>
      </w:tr>
      <w:tr>
        <w:trPr>
          <w:cantSplit w:val="0"/>
          <w:trHeight w:val="486" w:hRule="atLeast"/>
          <w:tblHeader w:val="0"/>
        </w:trPr>
        <w:tc>
          <w:tcPr>
            <w:shd w:fill="15243c" w:val="clear"/>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before="1"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before="1" w:line="242" w:lineRule="auto"/>
              <w:ind w:left="107" w:firstLine="0"/>
              <w:rPr>
                <w:color w:val="000000"/>
                <w:sz w:val="20"/>
                <w:szCs w:val="20"/>
              </w:rPr>
            </w:pPr>
            <w:r w:rsidDel="00000000" w:rsidR="00000000" w:rsidRPr="00000000">
              <w:rPr>
                <w:color w:val="000000"/>
                <w:sz w:val="20"/>
                <w:szCs w:val="20"/>
                <w:rtl w:val="0"/>
              </w:rPr>
              <w:t xml:space="preserve">Corto camino: 1,2 kilómetros / 0,7 mi. Largo Camino: 3,0 kilómetros / 1,8</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22" w:lineRule="auto"/>
              <w:ind w:left="107" w:firstLine="0"/>
              <w:rPr>
                <w:color w:val="000000"/>
                <w:sz w:val="20"/>
                <w:szCs w:val="20"/>
              </w:rPr>
            </w:pPr>
            <w:r w:rsidDel="00000000" w:rsidR="00000000" w:rsidRPr="00000000">
              <w:rPr>
                <w:color w:val="000000"/>
                <w:sz w:val="20"/>
                <w:szCs w:val="20"/>
                <w:rtl w:val="0"/>
              </w:rPr>
              <w:t xml:space="preserve">mi</w:t>
            </w:r>
          </w:p>
        </w:tc>
      </w:tr>
      <w:tr>
        <w:trPr>
          <w:cantSplit w:val="0"/>
          <w:trHeight w:val="244" w:hRule="atLeast"/>
          <w:tblHeader w:val="0"/>
        </w:trPr>
        <w:tc>
          <w:tcPr>
            <w:shd w:fill="15243c" w:val="clear"/>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1</w:t>
            </w:r>
          </w:p>
        </w:tc>
      </w:tr>
      <w:tr>
        <w:trPr>
          <w:cantSplit w:val="0"/>
          <w:trHeight w:val="489" w:hRule="atLeast"/>
          <w:tblHeader w:val="0"/>
        </w:trPr>
        <w:tc>
          <w:tcPr>
            <w:shd w:fill="15243c" w:val="clear"/>
          </w:tcPr>
          <w:p w:rsidR="00000000" w:rsidDel="00000000" w:rsidP="00000000" w:rsidRDefault="00000000" w:rsidRPr="00000000" w14:paraId="00000118">
            <w:pPr>
              <w:pBdr>
                <w:top w:space="0" w:sz="0" w:val="nil"/>
                <w:left w:space="0" w:sz="0" w:val="nil"/>
                <w:bottom w:space="0" w:sz="0" w:val="nil"/>
                <w:right w:space="0" w:sz="0" w:val="nil"/>
                <w:between w:space="0" w:sz="0" w:val="nil"/>
              </w:pBdr>
              <w:ind w:left="107" w:right="173" w:firstLine="0"/>
              <w:rPr>
                <w:b w:val="1"/>
                <w:color w:val="000000"/>
                <w:sz w:val="20"/>
                <w:szCs w:val="20"/>
              </w:rPr>
            </w:pPr>
            <w:r w:rsidDel="00000000" w:rsidR="00000000" w:rsidRPr="00000000">
              <w:rPr>
                <w:b w:val="1"/>
                <w:color w:val="ffffff"/>
                <w:sz w:val="20"/>
                <w:szCs w:val="20"/>
                <w:rtl w:val="0"/>
              </w:rPr>
              <w:t xml:space="preserve">Actividades​</w:t>
            </w:r>
            <w:r w:rsidDel="00000000" w:rsidR="00000000" w:rsidRPr="00000000">
              <w:rPr>
                <w:rtl w:val="0"/>
              </w:rPr>
            </w:r>
          </w:p>
        </w:tc>
        <w:tc>
          <w:tcPr/>
          <w:p w:rsidR="00000000" w:rsidDel="00000000" w:rsidP="00000000" w:rsidRDefault="00000000" w:rsidRPr="00000000" w14:paraId="00000119">
            <w:pPr>
              <w:spacing w:before="1" w:lineRule="auto"/>
              <w:rPr>
                <w:rFonts w:ascii="Roboto" w:cs="Roboto" w:eastAsia="Roboto" w:hAnsi="Roboto"/>
                <w:color w:val="0d0d0d"/>
                <w:sz w:val="20"/>
                <w:szCs w:val="20"/>
                <w:highlight w:val="white"/>
              </w:rPr>
            </w:pPr>
            <w:r w:rsidDel="00000000" w:rsidR="00000000" w:rsidRPr="00000000">
              <w:rPr>
                <w:rFonts w:ascii="Roboto" w:cs="Roboto" w:eastAsia="Roboto" w:hAnsi="Roboto"/>
                <w:color w:val="0d0d0d"/>
                <w:sz w:val="20"/>
                <w:szCs w:val="20"/>
                <w:highlight w:val="white"/>
                <w:rtl w:val="0"/>
              </w:rPr>
              <w:t xml:space="preserve">Desembarco húmedo y senderismo</w:t>
            </w:r>
          </w:p>
        </w:tc>
      </w:tr>
    </w:tbl>
    <w:p w:rsidR="00000000" w:rsidDel="00000000" w:rsidP="00000000" w:rsidRDefault="00000000" w:rsidRPr="00000000" w14:paraId="0000011A">
      <w:pPr>
        <w:pStyle w:val="Heading1"/>
        <w:spacing w:before="242" w:lineRule="auto"/>
        <w:ind w:firstLine="162"/>
        <w:rPr/>
      </w:pPr>
      <w:r w:rsidDel="00000000" w:rsidR="00000000" w:rsidRPr="00000000">
        <w:rPr>
          <w:color w:val="2e5395"/>
          <w:rtl w:val="0"/>
        </w:rPr>
        <w:t xml:space="preserve">Día 5 </w:t>
      </w:r>
      <w:r w:rsidDel="00000000" w:rsidR="00000000" w:rsidRPr="00000000">
        <w:rPr>
          <w:rFonts w:ascii="Trebuchet MS" w:cs="Trebuchet MS" w:eastAsia="Trebuchet MS" w:hAnsi="Trebuchet MS"/>
          <w:color w:val="2e5395"/>
          <w:rtl w:val="0"/>
        </w:rPr>
        <w:t xml:space="preserve">– </w:t>
      </w:r>
      <w:r w:rsidDel="00000000" w:rsidR="00000000" w:rsidRPr="00000000">
        <w:rPr>
          <w:color w:val="2e5395"/>
          <w:rtl w:val="0"/>
        </w:rPr>
        <w:t xml:space="preserve">Miércoles</w:t>
      </w:r>
      <w:r w:rsidDel="00000000" w:rsidR="00000000" w:rsidRPr="00000000">
        <w:rPr>
          <w:rtl w:val="0"/>
        </w:rPr>
      </w:r>
    </w:p>
    <w:p w:rsidR="00000000" w:rsidDel="00000000" w:rsidP="00000000" w:rsidRDefault="00000000" w:rsidRPr="00000000" w14:paraId="0000011B">
      <w:pPr>
        <w:pStyle w:val="Heading2"/>
        <w:ind w:firstLine="162"/>
        <w:rPr/>
      </w:pPr>
      <w:r w:rsidDel="00000000" w:rsidR="00000000" w:rsidRPr="00000000">
        <w:rPr>
          <w:color w:val="2e5395"/>
          <w:rtl w:val="0"/>
        </w:rPr>
        <w:t xml:space="preserve">AM: CALETA TAGUS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before="158" w:line="259" w:lineRule="auto"/>
        <w:ind w:left="162" w:right="635" w:firstLine="0"/>
        <w:jc w:val="both"/>
        <w:rPr>
          <w:color w:val="0d0d0d"/>
          <w:highlight w:val="white"/>
        </w:rPr>
      </w:pPr>
      <w:r w:rsidDel="00000000" w:rsidR="00000000" w:rsidRPr="00000000">
        <w:rPr>
          <w:color w:val="0d0d0d"/>
          <w:highlight w:val="white"/>
          <w:rtl w:val="0"/>
        </w:rPr>
        <w:t xml:space="preserve">Caleta Tagus, un lugar visitado por Charles Darwin durante su exploración de las Galápagos, te ofrece un bosque seco de palo santo, hogar de los pinzones y los sinsontes de Darwin. Disfruta de las espectaculares vistas del Lago Darwin y de los imponentes volcanes al norte de Isabela. Un recorrido en barco por la costa te permitirá avistar pingüinos, cormoranes, iguanas marinas y el avión de Galápagos, una especie endémica en peligro de extinción.</w:t>
      </w:r>
    </w:p>
    <w:p w:rsidR="00000000" w:rsidDel="00000000" w:rsidP="00000000" w:rsidRDefault="00000000" w:rsidRPr="00000000" w14:paraId="0000011D">
      <w:pPr>
        <w:spacing w:before="158" w:line="259" w:lineRule="auto"/>
        <w:ind w:left="162" w:right="635" w:firstLine="0"/>
        <w:jc w:val="both"/>
        <w:rPr>
          <w:color w:val="0d0d0d"/>
          <w:highlight w:val="white"/>
        </w:rPr>
      </w:pPr>
      <w:r w:rsidDel="00000000" w:rsidR="00000000" w:rsidRPr="00000000">
        <w:rPr>
          <w:b w:val="1"/>
          <w:color w:val="0d0d0d"/>
          <w:highlight w:val="white"/>
          <w:rtl w:val="0"/>
        </w:rPr>
        <w:t xml:space="preserve">Experiencia de snorkel:</w:t>
      </w:r>
      <w:r w:rsidDel="00000000" w:rsidR="00000000" w:rsidRPr="00000000">
        <w:rPr>
          <w:color w:val="0d0d0d"/>
          <w:highlight w:val="white"/>
          <w:rtl w:val="0"/>
        </w:rPr>
        <w:t xml:space="preserve"> Sumérgete en las aguas ricas en nutrientes alrededor de Caleta Tagus, donde encontrarás numerosas tortugas marinas, una gran diversidad de peces y pingüinos, que se deleitan con los grandes bancos de anchoas. Los cormoranes, que se observan comúnmente bajo el agua, persiguen a los peces a través del arrecife.</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204" w:lineRule="auto"/>
        <w:rPr>
          <w:color w:val="000000"/>
          <w:sz w:val="20"/>
          <w:szCs w:val="2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161" w:firstLine="0"/>
        <w:rPr>
          <w:color w:val="000000"/>
          <w:sz w:val="20"/>
          <w:szCs w:val="20"/>
        </w:rPr>
      </w:pPr>
      <w:r w:rsidDel="00000000" w:rsidR="00000000" w:rsidRPr="00000000">
        <w:rPr>
          <w:color w:val="000000"/>
          <w:sz w:val="20"/>
          <w:szCs w:val="20"/>
        </w:rPr>
        <w:drawing>
          <wp:inline distB="0" distT="0" distL="0" distR="0">
            <wp:extent cx="5763378" cy="2291048"/>
            <wp:effectExtent b="0" l="0" r="0" t="0"/>
            <wp:docPr id="162870134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63378" cy="2291048"/>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before="172" w:line="256" w:lineRule="auto"/>
        <w:ind w:left="162" w:right="636" w:firstLine="0"/>
        <w:jc w:val="both"/>
        <w:rPr>
          <w:color w:val="000000"/>
        </w:rPr>
      </w:pPr>
      <w:r w:rsidDel="00000000" w:rsidR="00000000" w:rsidRPr="00000000">
        <w:rPr>
          <w:b w:val="1"/>
          <w:color w:val="000000"/>
          <w:rtl w:val="0"/>
        </w:rPr>
        <w:t xml:space="preserve">Destacados: </w:t>
      </w:r>
      <w:r w:rsidDel="00000000" w:rsidR="00000000" w:rsidRPr="00000000">
        <w:rPr>
          <w:color w:val="000000"/>
          <w:rtl w:val="0"/>
        </w:rPr>
        <w:t xml:space="preserve">Halcones de Galápagos, iguanas marinas, cormoranes no voladores, garzas, pingüinos, tortugas marinas y estrellas de mar.</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1" w:before="6" w:lineRule="auto"/>
        <w:rPr>
          <w:color w:val="000000"/>
          <w:sz w:val="13"/>
          <w:szCs w:val="13"/>
        </w:rPr>
      </w:pPr>
      <w:r w:rsidDel="00000000" w:rsidR="00000000" w:rsidRPr="00000000">
        <w:rPr>
          <w:rtl w:val="0"/>
        </w:rPr>
      </w:r>
    </w:p>
    <w:tbl>
      <w:tblPr>
        <w:tblStyle w:val="Table10"/>
        <w:tblW w:w="3007.0000000000005"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2028"/>
        <w:tblGridChange w:id="0">
          <w:tblGrid>
            <w:gridCol w:w="979"/>
            <w:gridCol w:w="2028"/>
          </w:tblGrid>
        </w:tblGridChange>
      </w:tblGrid>
      <w:tr>
        <w:trPr>
          <w:cantSplit w:val="0"/>
          <w:trHeight w:val="244" w:hRule="atLeast"/>
          <w:tblHeader w:val="0"/>
        </w:trPr>
        <w:tc>
          <w:tcPr>
            <w:shd w:fill="15243c" w:val="clear"/>
          </w:tcPr>
          <w:p w:rsidR="00000000" w:rsidDel="00000000" w:rsidP="00000000" w:rsidRDefault="00000000" w:rsidRPr="00000000" w14:paraId="00000122">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2.6 kilómetros / 1,6 millas</w:t>
            </w:r>
          </w:p>
        </w:tc>
      </w:tr>
      <w:tr>
        <w:trPr>
          <w:cantSplit w:val="0"/>
          <w:trHeight w:val="242" w:hRule="atLeast"/>
          <w:tblHeader w:val="0"/>
        </w:trPr>
        <w:tc>
          <w:tcPr>
            <w:shd w:fill="15243c" w:val="clear"/>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22"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22" w:lineRule="auto"/>
              <w:ind w:left="107" w:firstLine="0"/>
              <w:rPr>
                <w:color w:val="000000"/>
                <w:sz w:val="20"/>
                <w:szCs w:val="20"/>
              </w:rPr>
            </w:pPr>
            <w:r w:rsidDel="00000000" w:rsidR="00000000" w:rsidRPr="00000000">
              <w:rPr>
                <w:color w:val="000000"/>
                <w:sz w:val="20"/>
                <w:szCs w:val="20"/>
                <w:rtl w:val="0"/>
              </w:rPr>
              <w:t xml:space="preserve">3</w:t>
            </w:r>
          </w:p>
        </w:tc>
      </w:tr>
      <w:tr>
        <w:trPr>
          <w:cantSplit w:val="0"/>
          <w:trHeight w:val="489" w:hRule="atLeast"/>
          <w:tblHeader w:val="0"/>
        </w:trPr>
        <w:tc>
          <w:tcPr>
            <w:shd w:fill="15243c" w:val="clear"/>
          </w:tcPr>
          <w:p w:rsidR="00000000" w:rsidDel="00000000" w:rsidP="00000000" w:rsidRDefault="00000000" w:rsidRPr="00000000" w14:paraId="00000126">
            <w:pPr>
              <w:pBdr>
                <w:top w:space="0" w:sz="0" w:val="nil"/>
                <w:left w:space="0" w:sz="0" w:val="nil"/>
                <w:bottom w:space="0" w:sz="0" w:val="nil"/>
                <w:right w:space="0" w:sz="0" w:val="nil"/>
                <w:between w:space="0" w:sz="0" w:val="nil"/>
              </w:pBdr>
              <w:ind w:left="107" w:right="173" w:firstLine="0"/>
              <w:rPr>
                <w:b w:val="1"/>
                <w:color w:val="000000"/>
                <w:sz w:val="20"/>
                <w:szCs w:val="20"/>
              </w:rPr>
            </w:pPr>
            <w:r w:rsidDel="00000000" w:rsidR="00000000" w:rsidRPr="00000000">
              <w:rPr>
                <w:b w:val="1"/>
                <w:color w:val="ffffff"/>
                <w:sz w:val="20"/>
                <w:szCs w:val="20"/>
                <w:rtl w:val="0"/>
              </w:rPr>
              <w:t xml:space="preserve">Actividades​</w:t>
            </w:r>
            <w:r w:rsidDel="00000000" w:rsidR="00000000" w:rsidRPr="00000000">
              <w:rPr>
                <w:rtl w:val="0"/>
              </w:rPr>
            </w:r>
          </w:p>
        </w:tc>
        <w:tc>
          <w:tcPr/>
          <w:p w:rsidR="00000000" w:rsidDel="00000000" w:rsidP="00000000" w:rsidRDefault="00000000" w:rsidRPr="00000000" w14:paraId="00000127">
            <w:pPr>
              <w:spacing w:before="1" w:lineRule="auto"/>
              <w:rPr>
                <w:sz w:val="20"/>
                <w:szCs w:val="20"/>
              </w:rPr>
            </w:pPr>
            <w:r w:rsidDel="00000000" w:rsidR="00000000" w:rsidRPr="00000000">
              <w:rPr>
                <w:rFonts w:ascii="Roboto" w:cs="Roboto" w:eastAsia="Roboto" w:hAnsi="Roboto"/>
                <w:color w:val="0d0d0d"/>
                <w:sz w:val="20"/>
                <w:szCs w:val="20"/>
                <w:highlight w:val="white"/>
                <w:rtl w:val="0"/>
              </w:rPr>
              <w:t xml:space="preserve">Desembarco seco y senderismo</w:t>
            </w:r>
            <w:r w:rsidDel="00000000" w:rsidR="00000000" w:rsidRPr="00000000">
              <w:rPr>
                <w:rtl w:val="0"/>
              </w:rPr>
            </w:r>
          </w:p>
        </w:tc>
      </w:tr>
    </w:tbl>
    <w:p w:rsidR="00000000" w:rsidDel="00000000" w:rsidP="00000000" w:rsidRDefault="00000000" w:rsidRPr="00000000" w14:paraId="00000128">
      <w:pPr>
        <w:pBdr>
          <w:top w:space="0" w:sz="0" w:val="nil"/>
          <w:left w:space="0" w:sz="0" w:val="nil"/>
          <w:bottom w:space="0" w:sz="0" w:val="nil"/>
          <w:right w:space="0" w:sz="0" w:val="nil"/>
          <w:between w:space="0" w:sz="0" w:val="nil"/>
        </w:pBdr>
        <w:spacing w:before="185" w:lineRule="auto"/>
        <w:rPr>
          <w:color w:val="000000"/>
        </w:rPr>
      </w:pPr>
      <w:r w:rsidDel="00000000" w:rsidR="00000000" w:rsidRPr="00000000">
        <w:rPr>
          <w:rtl w:val="0"/>
        </w:rPr>
      </w:r>
    </w:p>
    <w:p w:rsidR="00000000" w:rsidDel="00000000" w:rsidP="00000000" w:rsidRDefault="00000000" w:rsidRPr="00000000" w14:paraId="00000129">
      <w:pPr>
        <w:pStyle w:val="Heading2"/>
        <w:spacing w:before="0" w:lineRule="auto"/>
        <w:ind w:firstLine="162"/>
        <w:rPr/>
      </w:pPr>
      <w:r w:rsidDel="00000000" w:rsidR="00000000" w:rsidRPr="00000000">
        <w:rPr>
          <w:color w:val="2e5395"/>
          <w:rtl w:val="0"/>
        </w:rPr>
        <w:t xml:space="preserve">PM: PUNTA ESPINOZA</w:t>
      </w:r>
      <w:r w:rsidDel="00000000" w:rsidR="00000000" w:rsidRPr="00000000">
        <w:rPr>
          <w:rtl w:val="0"/>
        </w:rPr>
      </w:r>
    </w:p>
    <w:p w:rsidR="00000000" w:rsidDel="00000000" w:rsidP="00000000" w:rsidRDefault="00000000" w:rsidRPr="00000000" w14:paraId="0000012A">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59" w:lineRule="auto"/>
        <w:jc w:val="both"/>
        <w:rPr>
          <w:color w:val="0d0d0d"/>
        </w:rPr>
      </w:pPr>
      <w:r w:rsidDel="00000000" w:rsidR="00000000" w:rsidRPr="00000000">
        <w:rPr>
          <w:color w:val="0d0d0d"/>
          <w:rtl w:val="0"/>
        </w:rPr>
        <w:t xml:space="preserve">Es una joya del Parque Nacional, ubicada al pie de un imponente volcán (el más activo de las islas Galápagos). Al desembarcar, serás recibido por cientos de iguanas marinas en la colonia más grande de la especie. También podrás ver leones marinos, cormoranes no voladores, garzas, pelícanos, ostreros, tortugas marinas, aves playeras y más. Observa los manglares, donde frecuentemente se posan los halcones de Galápagos en busca de presa.</w:t>
      </w:r>
    </w:p>
    <w:p w:rsidR="00000000" w:rsidDel="00000000" w:rsidP="00000000" w:rsidRDefault="00000000" w:rsidRPr="00000000" w14:paraId="0000012B">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59" w:lineRule="auto"/>
        <w:jc w:val="both"/>
        <w:rPr>
          <w:color w:val="0d0d0d"/>
        </w:rPr>
      </w:pPr>
      <w:r w:rsidDel="00000000" w:rsidR="00000000" w:rsidRPr="00000000">
        <w:rPr>
          <w:b w:val="1"/>
          <w:color w:val="0d0d0d"/>
          <w:rtl w:val="0"/>
        </w:rPr>
        <w:t xml:space="preserve">Experiencia de snorkel: </w:t>
      </w:r>
      <w:r w:rsidDel="00000000" w:rsidR="00000000" w:rsidRPr="00000000">
        <w:rPr>
          <w:color w:val="0d0d0d"/>
          <w:rtl w:val="0"/>
        </w:rPr>
        <w:t xml:space="preserve">Sumérgete en las aguas ricas en nutrientes alrededor de Punta Espinoza, llenas de una gran variedad de peces y tortugas marinas. Sé testigo de las iguanas marinas alimentándose bajo el agua en un verdadero festín de algas.</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204" w:lineRule="auto"/>
        <w:rPr>
          <w:color w:val="000000"/>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161" w:firstLine="0"/>
        <w:rPr>
          <w:color w:val="000000"/>
          <w:sz w:val="20"/>
          <w:szCs w:val="20"/>
        </w:rPr>
      </w:pPr>
      <w:r w:rsidDel="00000000" w:rsidR="00000000" w:rsidRPr="00000000">
        <w:rPr>
          <w:color w:val="000000"/>
          <w:sz w:val="20"/>
          <w:szCs w:val="20"/>
        </w:rPr>
        <w:drawing>
          <wp:inline distB="0" distT="0" distL="0" distR="0">
            <wp:extent cx="5758635" cy="2399538"/>
            <wp:effectExtent b="0" l="0" r="0" t="0"/>
            <wp:docPr id="162870135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758635" cy="2399538"/>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164" w:line="256" w:lineRule="auto"/>
        <w:ind w:left="162" w:right="636" w:firstLine="0"/>
        <w:jc w:val="both"/>
        <w:rPr>
          <w:color w:val="000000"/>
        </w:rPr>
      </w:pPr>
      <w:r w:rsidDel="00000000" w:rsidR="00000000" w:rsidRPr="00000000">
        <w:rPr>
          <w:b w:val="1"/>
          <w:color w:val="000000"/>
          <w:rtl w:val="0"/>
        </w:rPr>
        <w:t xml:space="preserve">Aspectos destacados: </w:t>
      </w:r>
      <w:r w:rsidDel="00000000" w:rsidR="00000000" w:rsidRPr="00000000">
        <w:rPr>
          <w:color w:val="000000"/>
          <w:rtl w:val="0"/>
        </w:rPr>
        <w:t xml:space="preserve">halcones de Galápagos, iguanas marinas, cormoranes no voladores, pingüinos, tortugas marinas, leones marinos, garzas, ostreros, aves playeras y cangrejos Sally de patas ligeras.</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before="7" w:lineRule="auto"/>
        <w:rPr>
          <w:color w:val="000000"/>
          <w:sz w:val="13"/>
          <w:szCs w:val="13"/>
        </w:rPr>
      </w:pPr>
      <w:r w:rsidDel="00000000" w:rsidR="00000000" w:rsidRPr="00000000">
        <w:rPr>
          <w:rtl w:val="0"/>
        </w:rPr>
      </w:r>
    </w:p>
    <w:tbl>
      <w:tblPr>
        <w:tblStyle w:val="Table11"/>
        <w:tblW w:w="3007.0000000000005"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2028"/>
        <w:tblGridChange w:id="0">
          <w:tblGrid>
            <w:gridCol w:w="979"/>
            <w:gridCol w:w="2028"/>
          </w:tblGrid>
        </w:tblGridChange>
      </w:tblGrid>
      <w:tr>
        <w:trPr>
          <w:cantSplit w:val="0"/>
          <w:trHeight w:val="244" w:hRule="atLeast"/>
          <w:tblHeader w:val="0"/>
        </w:trPr>
        <w:tc>
          <w:tcPr>
            <w:shd w:fill="15243c" w:val="clea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Comidas</w:t>
            </w:r>
            <w:r w:rsidDel="00000000" w:rsidR="00000000" w:rsidRPr="00000000">
              <w:rPr>
                <w:rtl w:val="0"/>
              </w:rPr>
            </w:r>
          </w:p>
        </w:tc>
        <w:tc>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D / A / C</w:t>
            </w:r>
          </w:p>
        </w:tc>
      </w:tr>
      <w:tr>
        <w:trPr>
          <w:cantSplit w:val="0"/>
          <w:trHeight w:val="244" w:hRule="atLeast"/>
          <w:tblHeader w:val="0"/>
        </w:trPr>
        <w:tc>
          <w:tcPr>
            <w:shd w:fill="15243c" w:val="clear"/>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1.6 kilómetros / 1 mi</w:t>
            </w:r>
          </w:p>
        </w:tc>
      </w:tr>
      <w:tr>
        <w:trPr>
          <w:cantSplit w:val="0"/>
          <w:trHeight w:val="242" w:hRule="atLeast"/>
          <w:tblHeader w:val="0"/>
        </w:trPr>
        <w:tc>
          <w:tcPr>
            <w:shd w:fill="15243c" w:val="clear"/>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22"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22" w:lineRule="auto"/>
              <w:ind w:left="107" w:firstLine="0"/>
              <w:rPr>
                <w:color w:val="000000"/>
                <w:sz w:val="20"/>
                <w:szCs w:val="20"/>
              </w:rPr>
            </w:pPr>
            <w:r w:rsidDel="00000000" w:rsidR="00000000" w:rsidRPr="00000000">
              <w:rPr>
                <w:color w:val="000000"/>
                <w:sz w:val="20"/>
                <w:szCs w:val="20"/>
                <w:rtl w:val="0"/>
              </w:rPr>
              <w:t xml:space="preserve">2</w:t>
            </w:r>
          </w:p>
        </w:tc>
      </w:tr>
      <w:tr>
        <w:trPr>
          <w:cantSplit w:val="0"/>
          <w:trHeight w:val="489" w:hRule="atLeast"/>
          <w:tblHeader w:val="0"/>
        </w:trPr>
        <w:tc>
          <w:tcPr>
            <w:shd w:fill="15243c" w:val="clear"/>
          </w:tcPr>
          <w:p w:rsidR="00000000" w:rsidDel="00000000" w:rsidP="00000000" w:rsidRDefault="00000000" w:rsidRPr="00000000" w14:paraId="00000136">
            <w:pPr>
              <w:pBdr>
                <w:top w:space="0" w:sz="0" w:val="nil"/>
                <w:left w:space="0" w:sz="0" w:val="nil"/>
                <w:bottom w:space="0" w:sz="0" w:val="nil"/>
                <w:right w:space="0" w:sz="0" w:val="nil"/>
                <w:between w:space="0" w:sz="0" w:val="nil"/>
              </w:pBdr>
              <w:ind w:left="107" w:right="173" w:firstLine="0"/>
              <w:rPr>
                <w:b w:val="1"/>
                <w:color w:val="000000"/>
                <w:sz w:val="20"/>
                <w:szCs w:val="20"/>
              </w:rPr>
            </w:pPr>
            <w:r w:rsidDel="00000000" w:rsidR="00000000" w:rsidRPr="00000000">
              <w:rPr>
                <w:b w:val="1"/>
                <w:color w:val="ffffff"/>
                <w:sz w:val="20"/>
                <w:szCs w:val="20"/>
                <w:rtl w:val="0"/>
              </w:rPr>
              <w:t xml:space="preserve">Actividades​</w:t>
            </w:r>
            <w:r w:rsidDel="00000000" w:rsidR="00000000" w:rsidRPr="00000000">
              <w:rPr>
                <w:rtl w:val="0"/>
              </w:rPr>
            </w:r>
          </w:p>
        </w:tc>
        <w:tc>
          <w:tcPr/>
          <w:p w:rsidR="00000000" w:rsidDel="00000000" w:rsidP="00000000" w:rsidRDefault="00000000" w:rsidRPr="00000000" w14:paraId="00000137">
            <w:pPr>
              <w:pBdr>
                <w:top w:color="e3e3e3" w:space="0" w:sz="0" w:val="none"/>
                <w:left w:color="e3e3e3" w:space="0" w:sz="0" w:val="none"/>
                <w:bottom w:color="e3e3e3" w:space="0" w:sz="0" w:val="none"/>
                <w:right w:color="e3e3e3" w:space="0" w:sz="0" w:val="none"/>
                <w:between w:color="e3e3e3" w:space="0" w:sz="0" w:val="none"/>
              </w:pBdr>
              <w:shd w:fill="ffffff" w:val="clear"/>
              <w:rPr>
                <w:rFonts w:ascii="Roboto" w:cs="Roboto" w:eastAsia="Roboto" w:hAnsi="Roboto"/>
                <w:sz w:val="20"/>
                <w:szCs w:val="20"/>
              </w:rPr>
            </w:pPr>
            <w:r w:rsidDel="00000000" w:rsidR="00000000" w:rsidRPr="00000000">
              <w:rPr>
                <w:rFonts w:ascii="Roboto" w:cs="Roboto" w:eastAsia="Roboto" w:hAnsi="Roboto"/>
                <w:sz w:val="20"/>
                <w:szCs w:val="20"/>
                <w:rtl w:val="0"/>
              </w:rPr>
              <w:t xml:space="preserve">Desembarco seco y senderismo</w:t>
            </w:r>
          </w:p>
        </w:tc>
      </w:tr>
    </w:tbl>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262" w:lineRule="auto"/>
        <w:rPr>
          <w:color w:val="000000"/>
        </w:rPr>
      </w:pPr>
      <w:r w:rsidDel="00000000" w:rsidR="00000000" w:rsidRPr="00000000">
        <w:rPr>
          <w:rtl w:val="0"/>
        </w:rPr>
      </w:r>
    </w:p>
    <w:p w:rsidR="00000000" w:rsidDel="00000000" w:rsidP="00000000" w:rsidRDefault="00000000" w:rsidRPr="00000000" w14:paraId="00000139">
      <w:pPr>
        <w:pStyle w:val="Heading1"/>
        <w:spacing w:before="1" w:lineRule="auto"/>
        <w:ind w:firstLine="162"/>
        <w:rPr/>
      </w:pPr>
      <w:r w:rsidDel="00000000" w:rsidR="00000000" w:rsidRPr="00000000">
        <w:rPr>
          <w:color w:val="2e5395"/>
          <w:rtl w:val="0"/>
        </w:rPr>
        <w:t xml:space="preserve">Día 6 </w:t>
      </w:r>
      <w:r w:rsidDel="00000000" w:rsidR="00000000" w:rsidRPr="00000000">
        <w:rPr>
          <w:rFonts w:ascii="Trebuchet MS" w:cs="Trebuchet MS" w:eastAsia="Trebuchet MS" w:hAnsi="Trebuchet MS"/>
          <w:color w:val="2e5395"/>
          <w:rtl w:val="0"/>
        </w:rPr>
        <w:t xml:space="preserve">– </w:t>
      </w:r>
      <w:r w:rsidDel="00000000" w:rsidR="00000000" w:rsidRPr="00000000">
        <w:rPr>
          <w:color w:val="2e5395"/>
          <w:rtl w:val="0"/>
        </w:rPr>
        <w:t xml:space="preserve">Jueves</w:t>
      </w:r>
      <w:r w:rsidDel="00000000" w:rsidR="00000000" w:rsidRPr="00000000">
        <w:rPr>
          <w:rtl w:val="0"/>
        </w:rPr>
      </w:r>
    </w:p>
    <w:p w:rsidR="00000000" w:rsidDel="00000000" w:rsidP="00000000" w:rsidRDefault="00000000" w:rsidRPr="00000000" w14:paraId="0000013A">
      <w:pPr>
        <w:pStyle w:val="Heading2"/>
        <w:ind w:firstLine="162"/>
        <w:rPr/>
      </w:pPr>
      <w:r w:rsidDel="00000000" w:rsidR="00000000" w:rsidRPr="00000000">
        <w:rPr>
          <w:color w:val="2e5395"/>
          <w:rtl w:val="0"/>
        </w:rPr>
        <w:t xml:space="preserve">AM: PUERTO EGAS</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160" w:lineRule="auto"/>
        <w:ind w:left="162" w:right="640" w:firstLine="0"/>
        <w:jc w:val="both"/>
        <w:rPr/>
      </w:pPr>
      <w:r w:rsidDel="00000000" w:rsidR="00000000" w:rsidRPr="00000000">
        <w:rPr>
          <w:rtl w:val="0"/>
        </w:rPr>
        <w:t xml:space="preserve">A pesar de su nombre, Puerto Egas no tiene un puerto propiamente dicho, pero aún se pueden encontrar vestigios de los intentos de colonización de los años 60. El sendero que recorre la costa, rica en vida silvestre, conduce a "las grutas", hogar de una pequeña colonia de lobos marinos endémicos de Galápagos. En 2019, se reintrodujeron las iguanas terrestres, así que mantén los ojos abiertos para avistar estos fascinantes reptiles.</w:t>
      </w:r>
    </w:p>
    <w:p w:rsidR="00000000" w:rsidDel="00000000" w:rsidP="00000000" w:rsidRDefault="00000000" w:rsidRPr="00000000" w14:paraId="0000013C">
      <w:pPr>
        <w:pBdr>
          <w:top w:color="e3e3e3" w:space="0" w:sz="0" w:val="none"/>
          <w:left w:color="e3e3e3" w:space="0" w:sz="0" w:val="none"/>
          <w:bottom w:color="e3e3e3" w:space="0" w:sz="0" w:val="none"/>
          <w:right w:color="e3e3e3" w:space="0" w:sz="0" w:val="none"/>
          <w:between w:color="e3e3e3" w:space="0" w:sz="0" w:val="none"/>
        </w:pBdr>
        <w:shd w:fill="ffffff" w:val="clear"/>
        <w:jc w:val="both"/>
        <w:rPr>
          <w:b w:val="1"/>
        </w:rPr>
      </w:pPr>
      <w:r w:rsidDel="00000000" w:rsidR="00000000" w:rsidRPr="00000000">
        <w:rPr>
          <w:rtl w:val="0"/>
        </w:rPr>
      </w:r>
    </w:p>
    <w:p w:rsidR="00000000" w:rsidDel="00000000" w:rsidP="00000000" w:rsidRDefault="00000000" w:rsidRPr="00000000" w14:paraId="0000013D">
      <w:pPr>
        <w:pBdr>
          <w:top w:color="e3e3e3" w:space="0" w:sz="0" w:val="none"/>
          <w:left w:color="e3e3e3" w:space="0" w:sz="0" w:val="none"/>
          <w:bottom w:color="e3e3e3" w:space="0" w:sz="0" w:val="none"/>
          <w:right w:color="e3e3e3" w:space="0" w:sz="0" w:val="none"/>
          <w:between w:color="e3e3e3" w:space="0" w:sz="0" w:val="none"/>
        </w:pBdr>
        <w:shd w:fill="ffffff" w:val="clear"/>
        <w:jc w:val="both"/>
        <w:rPr/>
      </w:pPr>
      <w:r w:rsidDel="00000000" w:rsidR="00000000" w:rsidRPr="00000000">
        <w:rPr>
          <w:b w:val="1"/>
          <w:rtl w:val="0"/>
        </w:rPr>
        <w:t xml:space="preserve">Experiencia de snorkel:</w:t>
      </w:r>
      <w:r w:rsidDel="00000000" w:rsidR="00000000" w:rsidRPr="00000000">
        <w:rPr>
          <w:rtl w:val="0"/>
        </w:rPr>
        <w:t xml:space="preserve"> Practica snorkel desde la playa para explorar los fondos rocosos llenos de peces, tortugas y tiburones de arrecife. Los leones marinos a menudo se unen, disfrutando de interactuar con los buceadores.</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204" w:lineRule="auto"/>
        <w:rPr>
          <w:color w:val="000000"/>
          <w:sz w:val="20"/>
          <w:szCs w:val="2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ind w:left="161" w:firstLine="0"/>
        <w:rPr>
          <w:color w:val="000000"/>
          <w:sz w:val="20"/>
          <w:szCs w:val="20"/>
        </w:rPr>
      </w:pPr>
      <w:r w:rsidDel="00000000" w:rsidR="00000000" w:rsidRPr="00000000">
        <w:rPr>
          <w:color w:val="000000"/>
          <w:sz w:val="20"/>
          <w:szCs w:val="20"/>
        </w:rPr>
        <w:drawing>
          <wp:inline distB="0" distT="0" distL="0" distR="0">
            <wp:extent cx="5762081" cy="1920906"/>
            <wp:effectExtent b="0" l="0" r="0" t="0"/>
            <wp:docPr id="1628701352"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762081" cy="1920906"/>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before="164" w:line="259" w:lineRule="auto"/>
        <w:ind w:left="162" w:right="637" w:firstLine="0"/>
        <w:jc w:val="both"/>
        <w:rPr>
          <w:color w:val="000000"/>
        </w:rPr>
      </w:pPr>
      <w:r w:rsidDel="00000000" w:rsidR="00000000" w:rsidRPr="00000000">
        <w:rPr>
          <w:b w:val="1"/>
          <w:color w:val="000000"/>
          <w:rtl w:val="0"/>
        </w:rPr>
        <w:t xml:space="preserve">Puntos destacados:</w:t>
      </w:r>
      <w:r w:rsidDel="00000000" w:rsidR="00000000" w:rsidRPr="00000000">
        <w:rPr>
          <w:rtl w:val="0"/>
        </w:rPr>
        <w:t xml:space="preserve"> </w:t>
      </w:r>
      <w:r w:rsidDel="00000000" w:rsidR="00000000" w:rsidRPr="00000000">
        <w:rPr>
          <w:color w:val="000000"/>
          <w:rtl w:val="0"/>
        </w:rPr>
        <w:t xml:space="preserve">lobos marinos de Galápagos, ostreros, iguanas marinas y terrestres, halcones de Galápagos, garzas, aves playeras, pinzones de Darwin, palomas de Galápagos.</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before="1" w:lineRule="auto"/>
        <w:rPr>
          <w:color w:val="000000"/>
          <w:sz w:val="13"/>
          <w:szCs w:val="13"/>
        </w:rPr>
      </w:pPr>
      <w:r w:rsidDel="00000000" w:rsidR="00000000" w:rsidRPr="00000000">
        <w:rPr>
          <w:rtl w:val="0"/>
        </w:rPr>
      </w:r>
    </w:p>
    <w:tbl>
      <w:tblPr>
        <w:tblStyle w:val="Table12"/>
        <w:tblW w:w="3058.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2079"/>
        <w:tblGridChange w:id="0">
          <w:tblGrid>
            <w:gridCol w:w="979"/>
            <w:gridCol w:w="2079"/>
          </w:tblGrid>
        </w:tblGridChange>
      </w:tblGrid>
      <w:tr>
        <w:trPr>
          <w:cantSplit w:val="0"/>
          <w:trHeight w:val="244" w:hRule="atLeast"/>
          <w:tblHeader w:val="0"/>
        </w:trPr>
        <w:tc>
          <w:tcPr>
            <w:shd w:fill="15243c" w:val="clear"/>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1</w:t>
            </w:r>
          </w:p>
        </w:tc>
      </w:tr>
      <w:tr>
        <w:trPr>
          <w:cantSplit w:val="0"/>
          <w:trHeight w:val="244" w:hRule="atLeast"/>
          <w:tblHeader w:val="0"/>
        </w:trPr>
        <w:tc>
          <w:tcPr>
            <w:shd w:fill="15243c" w:val="clear"/>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145">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2.3 kilómetros / 1,4 millas</w:t>
            </w:r>
          </w:p>
        </w:tc>
      </w:tr>
      <w:tr>
        <w:trPr>
          <w:cantSplit w:val="0"/>
          <w:trHeight w:val="489" w:hRule="atLeast"/>
          <w:tblHeader w:val="0"/>
        </w:trPr>
        <w:tc>
          <w:tcPr>
            <w:shd w:fill="15243c" w:val="clear"/>
          </w:tcPr>
          <w:p w:rsidR="00000000" w:rsidDel="00000000" w:rsidP="00000000" w:rsidRDefault="00000000" w:rsidRPr="00000000" w14:paraId="00000146">
            <w:pPr>
              <w:pBdr>
                <w:top w:space="0" w:sz="0" w:val="nil"/>
                <w:left w:space="0" w:sz="0" w:val="nil"/>
                <w:bottom w:space="0" w:sz="0" w:val="nil"/>
                <w:right w:space="0" w:sz="0" w:val="nil"/>
                <w:between w:space="0" w:sz="0" w:val="nil"/>
              </w:pBdr>
              <w:ind w:left="107" w:right="173" w:firstLine="0"/>
              <w:rPr>
                <w:b w:val="1"/>
                <w:color w:val="000000"/>
                <w:sz w:val="20"/>
                <w:szCs w:val="20"/>
              </w:rPr>
            </w:pPr>
            <w:r w:rsidDel="00000000" w:rsidR="00000000" w:rsidRPr="00000000">
              <w:rPr>
                <w:b w:val="1"/>
                <w:color w:val="ffffff"/>
                <w:sz w:val="20"/>
                <w:szCs w:val="20"/>
                <w:rtl w:val="0"/>
              </w:rPr>
              <w:t xml:space="preserve">Actividades​</w:t>
            </w:r>
            <w:r w:rsidDel="00000000" w:rsidR="00000000" w:rsidRPr="00000000">
              <w:rPr>
                <w:rtl w:val="0"/>
              </w:rPr>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ind w:left="107" w:right="622" w:firstLine="0"/>
              <w:rPr>
                <w:color w:val="000000"/>
                <w:sz w:val="16"/>
                <w:szCs w:val="16"/>
              </w:rPr>
            </w:pPr>
            <w:r w:rsidDel="00000000" w:rsidR="00000000" w:rsidRPr="00000000">
              <w:rPr>
                <w:color w:val="0d0d0d"/>
                <w:sz w:val="20"/>
                <w:szCs w:val="20"/>
                <w:highlight w:val="white"/>
                <w:rtl w:val="0"/>
              </w:rPr>
              <w:t xml:space="preserve">Desembarco húmedo y senderismo</w:t>
            </w:r>
            <w:r w:rsidDel="00000000" w:rsidR="00000000" w:rsidRPr="00000000">
              <w:rPr>
                <w:rtl w:val="0"/>
              </w:rPr>
            </w:r>
          </w:p>
        </w:tc>
      </w:tr>
    </w:tbl>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183" w:lineRule="auto"/>
        <w:rPr>
          <w:color w:val="000000"/>
        </w:rPr>
      </w:pPr>
      <w:r w:rsidDel="00000000" w:rsidR="00000000" w:rsidRPr="00000000">
        <w:rPr>
          <w:rtl w:val="0"/>
        </w:rPr>
      </w:r>
    </w:p>
    <w:p w:rsidR="00000000" w:rsidDel="00000000" w:rsidP="00000000" w:rsidRDefault="00000000" w:rsidRPr="00000000" w14:paraId="00000149">
      <w:pPr>
        <w:pStyle w:val="Heading2"/>
        <w:spacing w:before="0" w:lineRule="auto"/>
        <w:ind w:firstLine="162"/>
        <w:rPr/>
      </w:pPr>
      <w:r w:rsidDel="00000000" w:rsidR="00000000" w:rsidRPr="00000000">
        <w:rPr>
          <w:color w:val="2e5395"/>
          <w:rtl w:val="0"/>
        </w:rPr>
        <w:t xml:space="preserve">PM: PLAYA ESPUMILLA &amp; BUCANERO </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23" w:line="259" w:lineRule="auto"/>
        <w:ind w:left="162" w:right="637" w:firstLine="0"/>
        <w:jc w:val="both"/>
        <w:rPr>
          <w:color w:val="000000"/>
        </w:rPr>
      </w:pPr>
      <w:r w:rsidDel="00000000" w:rsidR="00000000" w:rsidRPr="00000000">
        <w:rPr>
          <w:color w:val="0d0d0d"/>
          <w:highlight w:val="white"/>
          <w:rtl w:val="0"/>
        </w:rPr>
        <w:t xml:space="preserve">Comienza tu mañana en Playa Espumilla, ubicada en la Isla Santiago, famosa por su impresionante playa de arena dorada y su bosque de manglares. La playa es un importante sitio de anidación para tortugas marinas y es también reconocida por sus excelentes oportunidades para nadar y hacer snorkel. Las aguas tranquilas y la diversa vida marina, que incluye pulpos, morenas y tiburones de arrecife, convierten el snorkel en una experiencia inolvidable. Después de la playa, visita la Ensenada Bucanero, una zona histórica que fue frecuentada por piratas y balleneros en el pasado. Esta cala, rodeada de altos acantilados y formaciones de toba, crea un impresionante anfiteatro natural. Es un lugar excelente para la observación de aves marinas, como pelícanos, piqueros y gaviotas.</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rPr>
          <w:color w:val="000000"/>
          <w:sz w:val="11"/>
          <w:szCs w:val="1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102235</wp:posOffset>
            </wp:positionH>
            <wp:positionV relativeFrom="paragraph">
              <wp:posOffset>100678</wp:posOffset>
            </wp:positionV>
            <wp:extent cx="5431539" cy="1703927"/>
            <wp:effectExtent b="0" l="0" r="0" t="0"/>
            <wp:wrapTopAndBottom distB="0" distT="0"/>
            <wp:docPr id="1628701344"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5431539" cy="1703927"/>
                    </a:xfrm>
                    <a:prstGeom prst="rect"/>
                    <a:ln/>
                  </pic:spPr>
                </pic:pic>
              </a:graphicData>
            </a:graphic>
          </wp:anchor>
        </w:drawing>
      </w:r>
    </w:p>
    <w:p w:rsidR="00000000" w:rsidDel="00000000" w:rsidP="00000000" w:rsidRDefault="00000000" w:rsidRPr="00000000" w14:paraId="0000014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jc w:val="both"/>
        <w:rPr/>
      </w:pPr>
      <w:r w:rsidDel="00000000" w:rsidR="00000000" w:rsidRPr="00000000">
        <w:rPr>
          <w:rtl w:val="0"/>
        </w:rPr>
      </w:r>
    </w:p>
    <w:p w:rsidR="00000000" w:rsidDel="00000000" w:rsidP="00000000" w:rsidRDefault="00000000" w:rsidRPr="00000000" w14:paraId="0000014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jc w:val="both"/>
        <w:rPr/>
      </w:pPr>
      <w:r w:rsidDel="00000000" w:rsidR="00000000" w:rsidRPr="00000000">
        <w:rPr>
          <w:rtl w:val="0"/>
        </w:rPr>
        <w:t xml:space="preserve">Esta combinación de belleza natural e historia ofrece una experiencia multifacética, permitiéndote disfrutar tanto del ambiente pacífico de la playa como de las emocionantes historias de aventuras en Bucanero Ensenada.</w:t>
      </w:r>
    </w:p>
    <w:p w:rsidR="00000000" w:rsidDel="00000000" w:rsidP="00000000" w:rsidRDefault="00000000" w:rsidRPr="00000000" w14:paraId="0000014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pPr>
      <w:r w:rsidDel="00000000" w:rsidR="00000000" w:rsidRPr="00000000">
        <w:rPr>
          <w:b w:val="1"/>
          <w:rtl w:val="0"/>
        </w:rPr>
        <w:t xml:space="preserve">Experiencia de snorkel</w:t>
      </w:r>
      <w:r w:rsidDel="00000000" w:rsidR="00000000" w:rsidRPr="00000000">
        <w:rPr>
          <w:rtl w:val="0"/>
        </w:rPr>
        <w:t xml:space="preserve">: Disfruta de las aguas cristalinas de la playa Espumilla y del rico contexto histórico de la Ensenada Bucanero. Descubre el mundo submarino y la intrigante historia del área.</w:t>
      </w:r>
    </w:p>
    <w:p w:rsidR="00000000" w:rsidDel="00000000" w:rsidP="00000000" w:rsidRDefault="00000000" w:rsidRPr="00000000" w14:paraId="0000014F">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jc w:val="both"/>
        <w:rPr/>
      </w:pPr>
      <w:r w:rsidDel="00000000" w:rsidR="00000000" w:rsidRPr="00000000">
        <w:rPr>
          <w:b w:val="1"/>
          <w:rtl w:val="0"/>
        </w:rPr>
        <w:t xml:space="preserve">Puntos destacados: </w:t>
      </w:r>
      <w:r w:rsidDel="00000000" w:rsidR="00000000" w:rsidRPr="00000000">
        <w:rPr>
          <w:rtl w:val="0"/>
        </w:rPr>
        <w:t xml:space="preserve">piqueros, ostreros, garzas, sinsontes de Galápagos, pinzones de Darwin, halcones de Galápagos, tortugas marinas, snorkel, y el sitio histórico frecuentado por piratas y balleneros.</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1" w:lineRule="auto"/>
        <w:rPr>
          <w:color w:val="000000"/>
          <w:sz w:val="13"/>
          <w:szCs w:val="13"/>
        </w:rPr>
      </w:pPr>
      <w:r w:rsidDel="00000000" w:rsidR="00000000" w:rsidRPr="00000000">
        <w:rPr>
          <w:rtl w:val="0"/>
        </w:rPr>
      </w:r>
    </w:p>
    <w:tbl>
      <w:tblPr>
        <w:tblStyle w:val="Table13"/>
        <w:tblW w:w="5998.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5019"/>
        <w:tblGridChange w:id="0">
          <w:tblGrid>
            <w:gridCol w:w="979"/>
            <w:gridCol w:w="5019"/>
          </w:tblGrid>
        </w:tblGridChange>
      </w:tblGrid>
      <w:tr>
        <w:trPr>
          <w:cantSplit w:val="0"/>
          <w:trHeight w:val="244" w:hRule="atLeast"/>
          <w:tblHeader w:val="0"/>
        </w:trPr>
        <w:tc>
          <w:tcPr>
            <w:shd w:fill="15243c" w:val="clear"/>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Comidas</w:t>
            </w:r>
            <w:r w:rsidDel="00000000" w:rsidR="00000000" w:rsidRPr="00000000">
              <w:rPr>
                <w:rtl w:val="0"/>
              </w:rPr>
            </w:r>
          </w:p>
        </w:tc>
        <w:tc>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B / l / D</w:t>
            </w:r>
          </w:p>
        </w:tc>
      </w:tr>
      <w:tr>
        <w:trPr>
          <w:cantSplit w:val="0"/>
          <w:trHeight w:val="244" w:hRule="atLeast"/>
          <w:tblHeader w:val="0"/>
        </w:trPr>
        <w:tc>
          <w:tcPr>
            <w:shd w:fill="15243c" w:val="clear"/>
          </w:tcPr>
          <w:p w:rsidR="00000000" w:rsidDel="00000000" w:rsidP="00000000" w:rsidRDefault="00000000" w:rsidRPr="00000000" w14:paraId="00000153">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1.5 kilómetros (más un extra bucle 1 kilómetros) / (0,9 </w:t>
            </w:r>
            <w:r w:rsidDel="00000000" w:rsidR="00000000" w:rsidRPr="00000000">
              <w:rPr>
                <w:rFonts w:ascii="Trebuchet MS" w:cs="Trebuchet MS" w:eastAsia="Trebuchet MS" w:hAnsi="Trebuchet MS"/>
                <w:color w:val="000000"/>
                <w:sz w:val="20"/>
                <w:szCs w:val="20"/>
                <w:rtl w:val="0"/>
              </w:rPr>
              <w:t xml:space="preserve">– </w:t>
            </w:r>
            <w:r w:rsidDel="00000000" w:rsidR="00000000" w:rsidRPr="00000000">
              <w:rPr>
                <w:color w:val="000000"/>
                <w:sz w:val="20"/>
                <w:szCs w:val="20"/>
                <w:rtl w:val="0"/>
              </w:rPr>
              <w:t xml:space="preserve">0,6 mi)</w:t>
            </w:r>
          </w:p>
        </w:tc>
      </w:tr>
      <w:tr>
        <w:trPr>
          <w:cantSplit w:val="0"/>
          <w:trHeight w:val="245" w:hRule="atLeast"/>
          <w:tblHeader w:val="0"/>
        </w:trPr>
        <w:tc>
          <w:tcPr>
            <w:shd w:fill="15243c" w:val="clear"/>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2" w:line="223"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before="2" w:line="223" w:lineRule="auto"/>
              <w:ind w:left="107" w:firstLine="0"/>
              <w:rPr>
                <w:color w:val="000000"/>
                <w:sz w:val="20"/>
                <w:szCs w:val="20"/>
              </w:rPr>
            </w:pPr>
            <w:r w:rsidDel="00000000" w:rsidR="00000000" w:rsidRPr="00000000">
              <w:rPr>
                <w:color w:val="000000"/>
                <w:sz w:val="20"/>
                <w:szCs w:val="20"/>
                <w:rtl w:val="0"/>
              </w:rPr>
              <w:t xml:space="preserve">2</w:t>
            </w:r>
          </w:p>
        </w:tc>
      </w:tr>
      <w:tr>
        <w:trPr>
          <w:cantSplit w:val="0"/>
          <w:trHeight w:val="489" w:hRule="atLeast"/>
          <w:tblHeader w:val="0"/>
        </w:trPr>
        <w:tc>
          <w:tcPr>
            <w:shd w:fill="15243c" w:val="clear"/>
          </w:tcPr>
          <w:p w:rsidR="00000000" w:rsidDel="00000000" w:rsidP="00000000" w:rsidRDefault="00000000" w:rsidRPr="00000000" w14:paraId="00000157">
            <w:pPr>
              <w:pBdr>
                <w:top w:space="0" w:sz="0" w:val="nil"/>
                <w:left w:space="0" w:sz="0" w:val="nil"/>
                <w:bottom w:space="0" w:sz="0" w:val="nil"/>
                <w:right w:space="0" w:sz="0" w:val="nil"/>
                <w:between w:space="0" w:sz="0" w:val="nil"/>
              </w:pBdr>
              <w:ind w:left="107" w:right="173" w:firstLine="0"/>
              <w:rPr>
                <w:b w:val="1"/>
                <w:color w:val="000000"/>
                <w:sz w:val="20"/>
                <w:szCs w:val="20"/>
              </w:rPr>
            </w:pPr>
            <w:r w:rsidDel="00000000" w:rsidR="00000000" w:rsidRPr="00000000">
              <w:rPr>
                <w:b w:val="1"/>
                <w:color w:val="ffffff"/>
                <w:sz w:val="20"/>
                <w:szCs w:val="20"/>
                <w:rtl w:val="0"/>
              </w:rPr>
              <w:t xml:space="preserve">Actividades​</w:t>
            </w:r>
            <w:r w:rsidDel="00000000" w:rsidR="00000000" w:rsidRPr="00000000">
              <w:rPr>
                <w:rtl w:val="0"/>
              </w:rPr>
            </w:r>
          </w:p>
        </w:tc>
        <w:tc>
          <w:tcPr/>
          <w:p w:rsidR="00000000" w:rsidDel="00000000" w:rsidP="00000000" w:rsidRDefault="00000000" w:rsidRPr="00000000" w14:paraId="00000158">
            <w:pPr>
              <w:pBdr>
                <w:top w:color="e3e3e3" w:space="0" w:sz="0" w:val="none"/>
                <w:left w:color="e3e3e3" w:space="0" w:sz="0" w:val="none"/>
                <w:bottom w:color="e3e3e3" w:space="0" w:sz="0" w:val="none"/>
                <w:right w:color="e3e3e3" w:space="0" w:sz="0" w:val="none"/>
                <w:between w:color="e3e3e3" w:space="0" w:sz="0" w:val="none"/>
              </w:pBdr>
              <w:shd w:fill="ffffff" w:val="clear"/>
              <w:rPr>
                <w:sz w:val="20"/>
                <w:szCs w:val="20"/>
              </w:rPr>
            </w:pPr>
            <w:r w:rsidDel="00000000" w:rsidR="00000000" w:rsidRPr="00000000">
              <w:rPr>
                <w:sz w:val="20"/>
                <w:szCs w:val="20"/>
                <w:rtl w:val="0"/>
              </w:rPr>
              <w:t xml:space="preserve">Desembarco húmedo, buceo, recorrido en panga (bote) a lo largo de la cala</w:t>
            </w:r>
          </w:p>
          <w:p w:rsidR="00000000" w:rsidDel="00000000" w:rsidP="00000000" w:rsidRDefault="00000000" w:rsidRPr="00000000" w14:paraId="00000159">
            <w:pPr>
              <w:pBdr>
                <w:top w:space="0" w:sz="0" w:val="nil"/>
                <w:left w:space="0" w:sz="0" w:val="nil"/>
                <w:bottom w:space="0" w:sz="0" w:val="nil"/>
                <w:right w:space="0" w:sz="0" w:val="nil"/>
                <w:between w:space="0" w:sz="0" w:val="nil"/>
              </w:pBdr>
              <w:ind w:left="107" w:right="205" w:firstLine="0"/>
              <w:rPr>
                <w:sz w:val="20"/>
                <w:szCs w:val="20"/>
              </w:rPr>
            </w:pPr>
            <w:r w:rsidDel="00000000" w:rsidR="00000000" w:rsidRPr="00000000">
              <w:rPr>
                <w:rtl w:val="0"/>
              </w:rPr>
            </w:r>
          </w:p>
        </w:tc>
      </w:tr>
    </w:tbl>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260" w:lineRule="auto"/>
        <w:rPr>
          <w:color w:val="000000"/>
        </w:rPr>
      </w:pPr>
      <w:r w:rsidDel="00000000" w:rsidR="00000000" w:rsidRPr="00000000">
        <w:rPr>
          <w:rtl w:val="0"/>
        </w:rPr>
      </w:r>
    </w:p>
    <w:p w:rsidR="00000000" w:rsidDel="00000000" w:rsidP="00000000" w:rsidRDefault="00000000" w:rsidRPr="00000000" w14:paraId="0000015B">
      <w:pPr>
        <w:pStyle w:val="Heading1"/>
        <w:ind w:firstLine="162"/>
        <w:rPr/>
      </w:pPr>
      <w:r w:rsidDel="00000000" w:rsidR="00000000" w:rsidRPr="00000000">
        <w:rPr>
          <w:color w:val="2e5395"/>
          <w:rtl w:val="0"/>
        </w:rPr>
        <w:t xml:space="preserve">Día 7 </w:t>
      </w:r>
      <w:r w:rsidDel="00000000" w:rsidR="00000000" w:rsidRPr="00000000">
        <w:rPr>
          <w:rFonts w:ascii="Trebuchet MS" w:cs="Trebuchet MS" w:eastAsia="Trebuchet MS" w:hAnsi="Trebuchet MS"/>
          <w:color w:val="2e5395"/>
          <w:rtl w:val="0"/>
        </w:rPr>
        <w:t xml:space="preserve">– </w:t>
      </w:r>
      <w:r w:rsidDel="00000000" w:rsidR="00000000" w:rsidRPr="00000000">
        <w:rPr>
          <w:color w:val="2e5395"/>
          <w:rtl w:val="0"/>
        </w:rPr>
        <w:t xml:space="preserve">Viernes</w:t>
      </w:r>
      <w:r w:rsidDel="00000000" w:rsidR="00000000" w:rsidRPr="00000000">
        <w:rPr>
          <w:rtl w:val="0"/>
        </w:rPr>
      </w:r>
    </w:p>
    <w:p w:rsidR="00000000" w:rsidDel="00000000" w:rsidP="00000000" w:rsidRDefault="00000000" w:rsidRPr="00000000" w14:paraId="0000015C">
      <w:pPr>
        <w:pStyle w:val="Heading2"/>
        <w:ind w:firstLine="162"/>
        <w:rPr/>
      </w:pPr>
      <w:r w:rsidDel="00000000" w:rsidR="00000000" w:rsidRPr="00000000">
        <w:rPr>
          <w:color w:val="2e5395"/>
          <w:rtl w:val="0"/>
        </w:rPr>
        <w:t xml:space="preserve">AM: EL BARRANCO</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before="25" w:line="259" w:lineRule="auto"/>
        <w:ind w:left="162" w:right="635" w:firstLine="0"/>
        <w:jc w:val="both"/>
        <w:rPr>
          <w:color w:val="000000"/>
          <w:sz w:val="20"/>
          <w:szCs w:val="20"/>
        </w:rPr>
      </w:pPr>
      <w:r w:rsidDel="00000000" w:rsidR="00000000" w:rsidRPr="00000000">
        <w:rPr>
          <w:color w:val="0d0d0d"/>
          <w:highlight w:val="white"/>
          <w:rtl w:val="0"/>
        </w:rPr>
        <w:t xml:space="preserve">La próxima parada, El Barranco. Conocido por sus acantilados de lava fracturada que sirven como el hogar perfecto para colonias de petreles de tormenta, este ecosistema único atrae una significativa población de búhos de orejas cortas. Un sendero a lo largo de estos acantilados revela numerosos piqueros de patas rojas y de Nazca. Descansando en las sombras en la base de los acantilados, podrás observar lobos marinos de Galápagos y numerosas aves marinas.</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rPr>
          <w:color w:val="000000"/>
          <w:sz w:val="11"/>
          <w:szCs w:val="1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102235</wp:posOffset>
            </wp:positionH>
            <wp:positionV relativeFrom="paragraph">
              <wp:posOffset>100634</wp:posOffset>
            </wp:positionV>
            <wp:extent cx="5758635" cy="2399538"/>
            <wp:effectExtent b="0" l="0" r="0" t="0"/>
            <wp:wrapTopAndBottom distB="0" distT="0"/>
            <wp:docPr id="1628701350"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5758635" cy="2399538"/>
                    </a:xfrm>
                    <a:prstGeom prst="rect"/>
                    <a:ln/>
                  </pic:spPr>
                </pic:pic>
              </a:graphicData>
            </a:graphic>
          </wp:anchor>
        </w:drawing>
      </w:r>
    </w:p>
    <w:p w:rsidR="00000000" w:rsidDel="00000000" w:rsidP="00000000" w:rsidRDefault="00000000" w:rsidRPr="00000000" w14:paraId="0000015F">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59" w:lineRule="auto"/>
        <w:jc w:val="both"/>
        <w:rPr>
          <w:b w:val="1"/>
          <w:color w:val="0d0d0d"/>
        </w:rPr>
      </w:pPr>
      <w:r w:rsidDel="00000000" w:rsidR="00000000" w:rsidRPr="00000000">
        <w:rPr>
          <w:rtl w:val="0"/>
        </w:rPr>
      </w:r>
    </w:p>
    <w:p w:rsidR="00000000" w:rsidDel="00000000" w:rsidP="00000000" w:rsidRDefault="00000000" w:rsidRPr="00000000" w14:paraId="0000016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59" w:lineRule="auto"/>
        <w:jc w:val="both"/>
        <w:rPr>
          <w:color w:val="0d0d0d"/>
        </w:rPr>
      </w:pPr>
      <w:r w:rsidDel="00000000" w:rsidR="00000000" w:rsidRPr="00000000">
        <w:rPr>
          <w:b w:val="1"/>
          <w:color w:val="0d0d0d"/>
          <w:rtl w:val="0"/>
        </w:rPr>
        <w:t xml:space="preserve">Experiencia de snorkel:</w:t>
      </w:r>
      <w:r w:rsidDel="00000000" w:rsidR="00000000" w:rsidRPr="00000000">
        <w:rPr>
          <w:color w:val="0d0d0d"/>
          <w:rtl w:val="0"/>
        </w:rPr>
        <w:t xml:space="preserve"> las profundas y azules aguas junto a los acantilados ofrecen otra maravillosa experiencia submarina con una abundancia de peces coloridos, tiburones, rayas y leones marinos.</w:t>
      </w:r>
    </w:p>
    <w:p w:rsidR="00000000" w:rsidDel="00000000" w:rsidP="00000000" w:rsidRDefault="00000000" w:rsidRPr="00000000" w14:paraId="00000161">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59" w:lineRule="auto"/>
        <w:jc w:val="both"/>
        <w:rPr>
          <w:color w:val="0d0d0d"/>
        </w:rPr>
      </w:pPr>
      <w:r w:rsidDel="00000000" w:rsidR="00000000" w:rsidRPr="00000000">
        <w:rPr>
          <w:b w:val="1"/>
          <w:color w:val="0d0d0d"/>
          <w:rtl w:val="0"/>
        </w:rPr>
        <w:t xml:space="preserve">Aspectos destacados:</w:t>
      </w:r>
      <w:r w:rsidDel="00000000" w:rsidR="00000000" w:rsidRPr="00000000">
        <w:rPr>
          <w:color w:val="0d0d0d"/>
          <w:rtl w:val="0"/>
        </w:rPr>
        <w:t xml:space="preserve"> Anidación de grandes fragatas, piqueros de patas rojas y de Nazca, leones marinos de Galápagos, lobos marinos de Galápagos, gaviotas de lava y gaviotas de cola bifurcada, garzas nocturnas de corona amarilla, pinzón terrestre de Genovesa, pinzón de cactus de Genovesa, y sinsontes de Galápagos.</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59" w:line="259" w:lineRule="auto"/>
        <w:ind w:left="162" w:right="635" w:firstLine="0"/>
        <w:jc w:val="both"/>
        <w:rPr>
          <w:b w:val="1"/>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before="1" w:lineRule="auto"/>
        <w:rPr>
          <w:color w:val="000000"/>
          <w:sz w:val="13"/>
          <w:szCs w:val="13"/>
        </w:rPr>
      </w:pPr>
      <w:r w:rsidDel="00000000" w:rsidR="00000000" w:rsidRPr="00000000">
        <w:rPr>
          <w:rtl w:val="0"/>
        </w:rPr>
      </w:r>
    </w:p>
    <w:tbl>
      <w:tblPr>
        <w:tblStyle w:val="Table14"/>
        <w:tblW w:w="3542.0000000000005"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4"/>
        <w:gridCol w:w="2388"/>
        <w:tblGridChange w:id="0">
          <w:tblGrid>
            <w:gridCol w:w="1154"/>
            <w:gridCol w:w="2388"/>
          </w:tblGrid>
        </w:tblGridChange>
      </w:tblGrid>
      <w:tr>
        <w:trPr>
          <w:cantSplit w:val="0"/>
          <w:trHeight w:val="244" w:hRule="atLeast"/>
          <w:tblHeader w:val="0"/>
        </w:trPr>
        <w:tc>
          <w:tcPr>
            <w:shd w:fill="15243c" w:val="clear"/>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before="1" w:line="223" w:lineRule="auto"/>
              <w:ind w:left="108" w:firstLine="0"/>
              <w:rPr>
                <w:color w:val="000000"/>
                <w:sz w:val="20"/>
                <w:szCs w:val="20"/>
              </w:rPr>
            </w:pPr>
            <w:r w:rsidDel="00000000" w:rsidR="00000000" w:rsidRPr="00000000">
              <w:rPr>
                <w:color w:val="000000"/>
                <w:sz w:val="20"/>
                <w:szCs w:val="20"/>
                <w:rtl w:val="0"/>
              </w:rPr>
              <w:t xml:space="preserve">1,2 kilómetros / 0,7 mi</w:t>
            </w:r>
          </w:p>
        </w:tc>
      </w:tr>
      <w:tr>
        <w:trPr>
          <w:cantSplit w:val="0"/>
          <w:trHeight w:val="244" w:hRule="atLeast"/>
          <w:tblHeader w:val="0"/>
        </w:trPr>
        <w:tc>
          <w:tcPr>
            <w:shd w:fill="15243c" w:val="clear"/>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before="1" w:line="223" w:lineRule="auto"/>
              <w:ind w:left="108" w:firstLine="0"/>
              <w:rPr>
                <w:color w:val="000000"/>
                <w:sz w:val="20"/>
                <w:szCs w:val="20"/>
              </w:rPr>
            </w:pPr>
            <w:r w:rsidDel="00000000" w:rsidR="00000000" w:rsidRPr="00000000">
              <w:rPr>
                <w:color w:val="000000"/>
                <w:sz w:val="20"/>
                <w:szCs w:val="20"/>
                <w:rtl w:val="0"/>
              </w:rPr>
              <w:t xml:space="preserve">3</w:t>
            </w:r>
          </w:p>
        </w:tc>
      </w:tr>
      <w:tr>
        <w:trPr>
          <w:cantSplit w:val="0"/>
          <w:trHeight w:val="399" w:hRule="atLeast"/>
          <w:tblHeader w:val="0"/>
        </w:trPr>
        <w:tc>
          <w:tcPr>
            <w:shd w:fill="15243c" w:val="clear"/>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before="1" w:lineRule="auto"/>
              <w:ind w:left="107" w:firstLine="0"/>
              <w:rPr>
                <w:b w:val="1"/>
                <w:color w:val="000000"/>
                <w:sz w:val="20"/>
                <w:szCs w:val="20"/>
              </w:rPr>
            </w:pPr>
            <w:r w:rsidDel="00000000" w:rsidR="00000000" w:rsidRPr="00000000">
              <w:rPr>
                <w:b w:val="1"/>
                <w:color w:val="ffffff"/>
                <w:sz w:val="20"/>
                <w:szCs w:val="20"/>
                <w:rtl w:val="0"/>
              </w:rPr>
              <w:t xml:space="preserve">Actividades</w:t>
            </w:r>
            <w:r w:rsidDel="00000000" w:rsidR="00000000" w:rsidRPr="00000000">
              <w:rPr>
                <w:rtl w:val="0"/>
              </w:rPr>
            </w:r>
          </w:p>
        </w:tc>
        <w:tc>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before="1" w:lineRule="auto"/>
              <w:ind w:left="108" w:firstLine="0"/>
              <w:rPr>
                <w:color w:val="000000"/>
                <w:sz w:val="20"/>
                <w:szCs w:val="20"/>
              </w:rPr>
            </w:pPr>
            <w:r w:rsidDel="00000000" w:rsidR="00000000" w:rsidRPr="00000000">
              <w:rPr>
                <w:sz w:val="20"/>
                <w:szCs w:val="20"/>
                <w:rtl w:val="0"/>
              </w:rPr>
              <w:t xml:space="preserve">Desembarco </w:t>
            </w:r>
            <w:r w:rsidDel="00000000" w:rsidR="00000000" w:rsidRPr="00000000">
              <w:rPr>
                <w:color w:val="000000"/>
                <w:sz w:val="20"/>
                <w:szCs w:val="20"/>
                <w:rtl w:val="0"/>
              </w:rPr>
              <w:t xml:space="preserve">Seco y senderismo</w:t>
            </w:r>
          </w:p>
        </w:tc>
      </w:tr>
    </w:tbl>
    <w:p w:rsidR="00000000" w:rsidDel="00000000" w:rsidP="00000000" w:rsidRDefault="00000000" w:rsidRPr="00000000" w14:paraId="0000016A">
      <w:pPr>
        <w:rPr>
          <w:sz w:val="20"/>
          <w:szCs w:val="20"/>
        </w:rPr>
      </w:pPr>
      <w:r w:rsidDel="00000000" w:rsidR="00000000" w:rsidRPr="00000000">
        <w:rPr>
          <w:sz w:val="20"/>
          <w:szCs w:val="20"/>
          <w:rtl w:val="0"/>
        </w:rPr>
        <w:t xml:space="preserve"> </w:t>
      </w:r>
    </w:p>
    <w:p w:rsidR="00000000" w:rsidDel="00000000" w:rsidP="00000000" w:rsidRDefault="00000000" w:rsidRPr="00000000" w14:paraId="0000016B">
      <w:pPr>
        <w:rPr>
          <w:sz w:val="26"/>
          <w:szCs w:val="26"/>
        </w:rPr>
      </w:pPr>
      <w:r w:rsidDel="00000000" w:rsidR="00000000" w:rsidRPr="00000000">
        <w:rPr>
          <w:color w:val="2e5395"/>
          <w:sz w:val="26"/>
          <w:szCs w:val="26"/>
          <w:rtl w:val="0"/>
        </w:rPr>
        <w:t xml:space="preserve">PM:  BAHÍA</w:t>
      </w:r>
      <w:r w:rsidDel="00000000" w:rsidR="00000000" w:rsidRPr="00000000">
        <w:rPr>
          <w:sz w:val="26"/>
          <w:szCs w:val="26"/>
          <w:rtl w:val="0"/>
        </w:rPr>
        <w:t xml:space="preserve"> </w:t>
      </w:r>
      <w:r w:rsidDel="00000000" w:rsidR="00000000" w:rsidRPr="00000000">
        <w:rPr>
          <w:color w:val="2e5395"/>
          <w:sz w:val="26"/>
          <w:szCs w:val="26"/>
          <w:rtl w:val="0"/>
        </w:rPr>
        <w:t xml:space="preserve">DARWIN </w:t>
      </w:r>
      <w:r w:rsidDel="00000000" w:rsidR="00000000" w:rsidRPr="00000000">
        <w:rPr>
          <w:rtl w:val="0"/>
        </w:rPr>
      </w:r>
    </w:p>
    <w:p w:rsidR="00000000" w:rsidDel="00000000" w:rsidP="00000000" w:rsidRDefault="00000000" w:rsidRPr="00000000" w14:paraId="0000016C">
      <w:pPr>
        <w:spacing w:before="159" w:line="259" w:lineRule="auto"/>
        <w:ind w:left="162" w:right="638" w:firstLine="0"/>
        <w:jc w:val="both"/>
        <w:rPr/>
      </w:pPr>
      <w:r w:rsidDel="00000000" w:rsidR="00000000" w:rsidRPr="00000000">
        <w:rPr>
          <w:rtl w:val="0"/>
        </w:rPr>
      </w:r>
    </w:p>
    <w:p w:rsidR="00000000" w:rsidDel="00000000" w:rsidP="00000000" w:rsidRDefault="00000000" w:rsidRPr="00000000" w14:paraId="0000016D">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jc w:val="both"/>
        <w:rPr>
          <w:rFonts w:ascii="Roboto" w:cs="Roboto" w:eastAsia="Roboto" w:hAnsi="Roboto"/>
        </w:rPr>
      </w:pPr>
      <w:r w:rsidDel="00000000" w:rsidR="00000000" w:rsidRPr="00000000">
        <w:rPr>
          <w:rFonts w:ascii="Roboto" w:cs="Roboto" w:eastAsia="Roboto" w:hAnsi="Roboto"/>
          <w:rtl w:val="0"/>
        </w:rPr>
        <w:t xml:space="preserve">Comienza el día inmerso en la vibrante vida aviar de la Bahía Darwin en la Isla Genovesa, un verdadero paraíso para los amantes de la observación de aves. Tan pronto como pongas un pie en la suave arena, serás recibido por una sinfonía de cantos de aves marinas, con fragatas, piqueros y gaviotas volando sobre ti o anidando entre la vegetación. El sendero se entrelaza entre colonias de leones marinos, iguanas marinas, garzas nocturnas, pinzones de Darwin, palomas de Galápagos, sinsontes y más.</w:t>
      </w:r>
    </w:p>
    <w:p w:rsidR="00000000" w:rsidDel="00000000" w:rsidP="00000000" w:rsidRDefault="00000000" w:rsidRPr="00000000" w14:paraId="0000016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rFonts w:ascii="Roboto" w:cs="Roboto" w:eastAsia="Roboto" w:hAnsi="Roboto"/>
        </w:rPr>
      </w:pPr>
      <w:r w:rsidDel="00000000" w:rsidR="00000000" w:rsidRPr="00000000">
        <w:rPr>
          <w:rFonts w:ascii="Roboto" w:cs="Roboto" w:eastAsia="Roboto" w:hAnsi="Roboto"/>
          <w:b w:val="1"/>
          <w:rtl w:val="0"/>
        </w:rPr>
        <w:t xml:space="preserve">Experiencia de snorkel</w:t>
      </w:r>
      <w:r w:rsidDel="00000000" w:rsidR="00000000" w:rsidRPr="00000000">
        <w:rPr>
          <w:rFonts w:ascii="Roboto" w:cs="Roboto" w:eastAsia="Roboto" w:hAnsi="Roboto"/>
          <w:rtl w:val="0"/>
        </w:rPr>
        <w:t xml:space="preserve">: Sumérgete en los reinos submarinos de laureles, colmados de peces vibrantes, tiburones esquivos, rayas elegantes y juguetones leones marinos. Con múltiples lugares para hacer snorkel, desde profundas aguas bordeadas de acantilados hasta áreas costeras poco profundas, te espera un espectacular espectáculo acuático.</w:t>
      </w:r>
    </w:p>
    <w:p w:rsidR="00000000" w:rsidDel="00000000" w:rsidP="00000000" w:rsidRDefault="00000000" w:rsidRPr="00000000" w14:paraId="0000016F">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jc w:val="both"/>
        <w:rPr>
          <w:rFonts w:ascii="Roboto" w:cs="Roboto" w:eastAsia="Roboto" w:hAnsi="Roboto"/>
        </w:rPr>
      </w:pPr>
      <w:r w:rsidDel="00000000" w:rsidR="00000000" w:rsidRPr="00000000">
        <w:rPr>
          <w:rFonts w:ascii="Roboto" w:cs="Roboto" w:eastAsia="Roboto" w:hAnsi="Roboto"/>
          <w:b w:val="1"/>
          <w:rtl w:val="0"/>
        </w:rPr>
        <w:t xml:space="preserve">Aspectos destacados:</w:t>
      </w:r>
      <w:r w:rsidDel="00000000" w:rsidR="00000000" w:rsidRPr="00000000">
        <w:rPr>
          <w:rFonts w:ascii="Roboto" w:cs="Roboto" w:eastAsia="Roboto" w:hAnsi="Roboto"/>
          <w:rtl w:val="0"/>
        </w:rPr>
        <w:t xml:space="preserve"> Anidación de grandes fragatas, piqueros de patas rojas y de Nazca, leones marinos de Galápagos, gaviotas de lava y de cola bifurcada, garzas nocturnas de corona amarilla, pinzones terrestres de Genovesa, pinzones de cactus de Genovesa y sinsontes de Galápagos.</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before="159" w:line="259" w:lineRule="auto"/>
        <w:ind w:left="162" w:right="638" w:firstLine="0"/>
        <w:jc w:val="both"/>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1" w:before="1" w:lineRule="auto"/>
        <w:rPr>
          <w:color w:val="000000"/>
          <w:sz w:val="13"/>
          <w:szCs w:val="13"/>
        </w:rPr>
      </w:pPr>
      <w:r w:rsidDel="00000000" w:rsidR="00000000" w:rsidRPr="00000000">
        <w:rPr>
          <w:rtl w:val="0"/>
        </w:rPr>
      </w:r>
    </w:p>
    <w:tbl>
      <w:tblPr>
        <w:tblStyle w:val="Table15"/>
        <w:tblW w:w="3058.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2079"/>
        <w:tblGridChange w:id="0">
          <w:tblGrid>
            <w:gridCol w:w="979"/>
            <w:gridCol w:w="2079"/>
          </w:tblGrid>
        </w:tblGridChange>
      </w:tblGrid>
      <w:tr>
        <w:trPr>
          <w:cantSplit w:val="0"/>
          <w:trHeight w:val="244" w:hRule="atLeast"/>
          <w:tblHeader w:val="0"/>
        </w:trPr>
        <w:tc>
          <w:tcPr>
            <w:shd w:fill="15243c" w:val="clear"/>
          </w:tcPr>
          <w:p w:rsidR="00000000" w:rsidDel="00000000" w:rsidP="00000000" w:rsidRDefault="00000000" w:rsidRPr="00000000" w14:paraId="00000172">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1,2 kilómetros / 0,7 mi</w:t>
            </w:r>
          </w:p>
        </w:tc>
      </w:tr>
      <w:tr>
        <w:trPr>
          <w:cantSplit w:val="0"/>
          <w:trHeight w:val="244" w:hRule="atLeast"/>
          <w:tblHeader w:val="0"/>
        </w:trPr>
        <w:tc>
          <w:tcPr>
            <w:shd w:fill="15243c" w:val="clear"/>
          </w:tcPr>
          <w:p w:rsidR="00000000" w:rsidDel="00000000" w:rsidP="00000000" w:rsidRDefault="00000000" w:rsidRPr="00000000" w14:paraId="00000174">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3</w:t>
            </w:r>
          </w:p>
        </w:tc>
      </w:tr>
      <w:tr>
        <w:trPr>
          <w:cantSplit w:val="0"/>
          <w:trHeight w:val="489" w:hRule="atLeast"/>
          <w:tblHeader w:val="0"/>
        </w:trPr>
        <w:tc>
          <w:tcPr>
            <w:shd w:fill="15243c" w:val="clear"/>
          </w:tcPr>
          <w:p w:rsidR="00000000" w:rsidDel="00000000" w:rsidP="00000000" w:rsidRDefault="00000000" w:rsidRPr="00000000" w14:paraId="00000176">
            <w:pPr>
              <w:pBdr>
                <w:top w:space="0" w:sz="0" w:val="nil"/>
                <w:left w:space="0" w:sz="0" w:val="nil"/>
                <w:bottom w:space="0" w:sz="0" w:val="nil"/>
                <w:right w:space="0" w:sz="0" w:val="nil"/>
                <w:between w:space="0" w:sz="0" w:val="nil"/>
              </w:pBdr>
              <w:spacing w:before="1" w:line="242" w:lineRule="auto"/>
              <w:ind w:left="107" w:firstLine="0"/>
              <w:rPr>
                <w:b w:val="1"/>
                <w:color w:val="000000"/>
                <w:sz w:val="20"/>
                <w:szCs w:val="20"/>
              </w:rPr>
            </w:pPr>
            <w:r w:rsidDel="00000000" w:rsidR="00000000" w:rsidRPr="00000000">
              <w:rPr>
                <w:b w:val="1"/>
                <w:color w:val="ffffff"/>
                <w:sz w:val="20"/>
                <w:szCs w:val="20"/>
                <w:rtl w:val="0"/>
              </w:rPr>
              <w:t xml:space="preserve">Actividad</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25" w:lineRule="auto"/>
              <w:ind w:left="107" w:firstLine="0"/>
              <w:rPr>
                <w:b w:val="1"/>
                <w:color w:val="000000"/>
                <w:sz w:val="20"/>
                <w:szCs w:val="20"/>
              </w:rPr>
            </w:pPr>
            <w:r w:rsidDel="00000000" w:rsidR="00000000" w:rsidRPr="00000000">
              <w:rPr>
                <w:b w:val="1"/>
                <w:color w:val="ffffff"/>
                <w:sz w:val="20"/>
                <w:szCs w:val="20"/>
                <w:rtl w:val="0"/>
              </w:rPr>
              <w:t xml:space="preserve">s</w:t>
            </w:r>
            <w:r w:rsidDel="00000000" w:rsidR="00000000" w:rsidRPr="00000000">
              <w:rPr>
                <w:rtl w:val="0"/>
              </w:rPr>
            </w:r>
          </w:p>
        </w:tc>
        <w:tc>
          <w:tcPr/>
          <w:p w:rsidR="00000000" w:rsidDel="00000000" w:rsidP="00000000" w:rsidRDefault="00000000" w:rsidRPr="00000000" w14:paraId="00000178">
            <w:pPr>
              <w:pBdr>
                <w:top w:color="e3e3e3" w:space="0" w:sz="0" w:val="none"/>
                <w:left w:color="e3e3e3" w:space="0" w:sz="0" w:val="none"/>
                <w:bottom w:color="e3e3e3" w:space="0" w:sz="0" w:val="none"/>
                <w:right w:color="e3e3e3" w:space="0" w:sz="0" w:val="none"/>
                <w:between w:color="e3e3e3" w:space="0" w:sz="0" w:val="none"/>
              </w:pBdr>
              <w:shd w:fill="ffffff" w:val="clear"/>
              <w:rPr>
                <w:sz w:val="20"/>
                <w:szCs w:val="20"/>
              </w:rPr>
            </w:pPr>
            <w:r w:rsidDel="00000000" w:rsidR="00000000" w:rsidRPr="00000000">
              <w:rPr>
                <w:sz w:val="20"/>
                <w:szCs w:val="20"/>
                <w:rtl w:val="0"/>
              </w:rPr>
              <w:t xml:space="preserve">Desembarco húmedo y senderismo</w:t>
            </w:r>
          </w:p>
        </w:tc>
      </w:tr>
    </w:tbl>
    <w:p w:rsidR="00000000" w:rsidDel="00000000" w:rsidP="00000000" w:rsidRDefault="00000000" w:rsidRPr="00000000" w14:paraId="00000179">
      <w:pPr>
        <w:pBdr>
          <w:top w:space="0" w:sz="0" w:val="nil"/>
          <w:left w:space="0" w:sz="0" w:val="nil"/>
          <w:bottom w:space="0" w:sz="0" w:val="nil"/>
          <w:right w:space="0" w:sz="0" w:val="nil"/>
          <w:between w:space="0" w:sz="0" w:val="nil"/>
        </w:pBdr>
        <w:spacing w:before="260" w:lineRule="auto"/>
        <w:rPr>
          <w:color w:val="000000"/>
        </w:rPr>
      </w:pPr>
      <w:r w:rsidDel="00000000" w:rsidR="00000000" w:rsidRPr="00000000">
        <w:rPr>
          <w:rtl w:val="0"/>
        </w:rPr>
      </w:r>
    </w:p>
    <w:p w:rsidR="00000000" w:rsidDel="00000000" w:rsidP="00000000" w:rsidRDefault="00000000" w:rsidRPr="00000000" w14:paraId="0000017A">
      <w:pPr>
        <w:pStyle w:val="Heading1"/>
        <w:ind w:firstLine="162"/>
        <w:rPr/>
      </w:pPr>
      <w:r w:rsidDel="00000000" w:rsidR="00000000" w:rsidRPr="00000000">
        <w:rPr>
          <w:color w:val="2e5395"/>
          <w:rtl w:val="0"/>
        </w:rPr>
        <w:t xml:space="preserve">Día 8 </w:t>
      </w:r>
      <w:r w:rsidDel="00000000" w:rsidR="00000000" w:rsidRPr="00000000">
        <w:rPr>
          <w:rFonts w:ascii="Trebuchet MS" w:cs="Trebuchet MS" w:eastAsia="Trebuchet MS" w:hAnsi="Trebuchet MS"/>
          <w:color w:val="2e5395"/>
          <w:rtl w:val="0"/>
        </w:rPr>
        <w:t xml:space="preserve">– </w:t>
      </w:r>
      <w:r w:rsidDel="00000000" w:rsidR="00000000" w:rsidRPr="00000000">
        <w:rPr>
          <w:color w:val="2e5395"/>
          <w:rtl w:val="0"/>
        </w:rPr>
        <w:t xml:space="preserve">Sábado</w:t>
      </w:r>
      <w:r w:rsidDel="00000000" w:rsidR="00000000" w:rsidRPr="00000000">
        <w:rPr>
          <w:rtl w:val="0"/>
        </w:rPr>
      </w:r>
    </w:p>
    <w:p w:rsidR="00000000" w:rsidDel="00000000" w:rsidP="00000000" w:rsidRDefault="00000000" w:rsidRPr="00000000" w14:paraId="0000017B">
      <w:pPr>
        <w:pStyle w:val="Heading2"/>
        <w:ind w:firstLine="162"/>
        <w:rPr>
          <w:rFonts w:ascii="Trebuchet MS" w:cs="Trebuchet MS" w:eastAsia="Trebuchet MS" w:hAnsi="Trebuchet MS"/>
        </w:rPr>
      </w:pPr>
      <w:r w:rsidDel="00000000" w:rsidR="00000000" w:rsidRPr="00000000">
        <w:rPr>
          <w:color w:val="2e5395"/>
          <w:rtl w:val="0"/>
        </w:rPr>
        <w:t xml:space="preserve">AM </w:t>
      </w:r>
      <w:r w:rsidDel="00000000" w:rsidR="00000000" w:rsidRPr="00000000">
        <w:rPr>
          <w:rFonts w:ascii="Trebuchet MS" w:cs="Trebuchet MS" w:eastAsia="Trebuchet MS" w:hAnsi="Trebuchet MS"/>
          <w:color w:val="2e5395"/>
          <w:rtl w:val="0"/>
        </w:rPr>
        <w:t xml:space="preserve">–SEYMOUR NORTE &amp; TRANSFER AL AEROPUERTO DE BALTRA </w:t>
      </w:r>
      <w:r w:rsidDel="00000000" w:rsidR="00000000" w:rsidRPr="00000000">
        <w:rPr>
          <w:rtl w:val="0"/>
        </w:rPr>
      </w:r>
    </w:p>
    <w:p w:rsidR="00000000" w:rsidDel="00000000" w:rsidP="00000000" w:rsidRDefault="00000000" w:rsidRPr="00000000" w14:paraId="0000017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jc w:val="both"/>
        <w:rPr/>
      </w:pPr>
      <w:r w:rsidDel="00000000" w:rsidR="00000000" w:rsidRPr="00000000">
        <w:rPr>
          <w:rtl w:val="0"/>
        </w:rPr>
        <w:t xml:space="preserve">Tu viaje continúa con una visita matutina a la Isla Seymour Norte, un espectacular escaparate de la diversa fauna de las Islas Galápagos. Esta isla, relativamente plana, es hogar de una floreciente población de piqueros de patas azules y fragatas. El sendero atraviesa un bosque de vegetación baja y arbustiva, donde tendrás la oportunidad de presenciar el fascinante baile de cortejo de los piqueros de patas azules. Las costas de la isla también ofrecen la posibilidad de observar lobos marinos e iguanas marinas tomando el sol. Las colonias de grandes fragatas son una vista impresionante, especialmente cuando los machos inflan sus sacos gulares de color rojo brillante para atraer a las hembras.</w:t>
      </w:r>
    </w:p>
    <w:p w:rsidR="00000000" w:rsidDel="00000000" w:rsidP="00000000" w:rsidRDefault="00000000" w:rsidRPr="00000000" w14:paraId="0000017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pPr>
      <w:r w:rsidDel="00000000" w:rsidR="00000000" w:rsidRPr="00000000">
        <w:rPr>
          <w:b w:val="1"/>
          <w:rtl w:val="0"/>
        </w:rPr>
        <w:t xml:space="preserve">Experiencia de observación de aves: </w:t>
      </w:r>
      <w:r w:rsidDel="00000000" w:rsidR="00000000" w:rsidRPr="00000000">
        <w:rPr>
          <w:rtl w:val="0"/>
        </w:rPr>
        <w:t xml:space="preserve">Encuentra a las majestuosas fragatas y a los encantadores piqueros de patas azules en su entorno natural. Este es un lugar ideal para la observación de aves y la fotografía.</w:t>
      </w:r>
    </w:p>
    <w:p w:rsidR="00000000" w:rsidDel="00000000" w:rsidP="00000000" w:rsidRDefault="00000000" w:rsidRPr="00000000" w14:paraId="0000017E">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jc w:val="both"/>
        <w:rPr/>
      </w:pPr>
      <w:r w:rsidDel="00000000" w:rsidR="00000000" w:rsidRPr="00000000">
        <w:rPr>
          <w:b w:val="1"/>
          <w:rtl w:val="0"/>
        </w:rPr>
        <w:t xml:space="preserve">Destacados: </w:t>
      </w:r>
      <w:r w:rsidDel="00000000" w:rsidR="00000000" w:rsidRPr="00000000">
        <w:rPr>
          <w:rtl w:val="0"/>
        </w:rPr>
        <w:t xml:space="preserve">Piqueros de patas azules, fragatas, leones marinos, iguanas marinas.</w:t>
      </w:r>
    </w:p>
    <w:p w:rsidR="00000000" w:rsidDel="00000000" w:rsidP="00000000" w:rsidRDefault="00000000" w:rsidRPr="00000000" w14:paraId="0000017F">
      <w:pPr>
        <w:pBdr>
          <w:top w:space="0" w:sz="0" w:val="nil"/>
          <w:left w:space="0" w:sz="0" w:val="nil"/>
          <w:bottom w:space="0" w:sz="0" w:val="nil"/>
          <w:right w:space="0" w:sz="0" w:val="nil"/>
          <w:between w:space="0" w:sz="0" w:val="nil"/>
        </w:pBdr>
        <w:rPr>
          <w:color w:val="000000"/>
          <w:sz w:val="15"/>
          <w:szCs w:val="15"/>
        </w:rPr>
      </w:pPr>
      <w:r w:rsidDel="00000000" w:rsidR="00000000" w:rsidRPr="00000000">
        <w:rPr>
          <w:rtl w:val="0"/>
        </w:rPr>
      </w:r>
    </w:p>
    <w:tbl>
      <w:tblPr>
        <w:tblStyle w:val="Table16"/>
        <w:tblW w:w="2707.0000000000005"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9"/>
        <w:gridCol w:w="1728"/>
        <w:tblGridChange w:id="0">
          <w:tblGrid>
            <w:gridCol w:w="979"/>
            <w:gridCol w:w="1728"/>
          </w:tblGrid>
        </w:tblGridChange>
      </w:tblGrid>
      <w:tr>
        <w:trPr>
          <w:cantSplit w:val="0"/>
          <w:trHeight w:val="244" w:hRule="atLeast"/>
          <w:tblHeader w:val="0"/>
        </w:trPr>
        <w:tc>
          <w:tcPr>
            <w:shd w:fill="15243c" w:val="clear"/>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Camino</w:t>
            </w:r>
            <w:r w:rsidDel="00000000" w:rsidR="00000000" w:rsidRPr="00000000">
              <w:rPr>
                <w:rtl w:val="0"/>
              </w:rPr>
            </w:r>
          </w:p>
        </w:tc>
        <w:tc>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2 kilómetros</w:t>
            </w:r>
          </w:p>
        </w:tc>
      </w:tr>
      <w:tr>
        <w:trPr>
          <w:cantSplit w:val="0"/>
          <w:trHeight w:val="244" w:hRule="atLeast"/>
          <w:tblHeader w:val="0"/>
        </w:trPr>
        <w:tc>
          <w:tcPr>
            <w:shd w:fill="15243c" w:val="clear"/>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1" w:line="223" w:lineRule="auto"/>
              <w:ind w:left="107" w:firstLine="0"/>
              <w:rPr>
                <w:b w:val="1"/>
                <w:color w:val="000000"/>
                <w:sz w:val="20"/>
                <w:szCs w:val="20"/>
              </w:rPr>
            </w:pPr>
            <w:r w:rsidDel="00000000" w:rsidR="00000000" w:rsidRPr="00000000">
              <w:rPr>
                <w:b w:val="1"/>
                <w:color w:val="ffffff"/>
                <w:sz w:val="20"/>
                <w:szCs w:val="20"/>
                <w:rtl w:val="0"/>
              </w:rPr>
              <w:t xml:space="preserve">Nivel</w:t>
            </w:r>
            <w:r w:rsidDel="00000000" w:rsidR="00000000" w:rsidRPr="00000000">
              <w:rPr>
                <w:rtl w:val="0"/>
              </w:rPr>
            </w:r>
          </w:p>
        </w:tc>
        <w:tc>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before="1" w:line="223" w:lineRule="auto"/>
              <w:ind w:left="107" w:firstLine="0"/>
              <w:rPr>
                <w:color w:val="000000"/>
                <w:sz w:val="20"/>
                <w:szCs w:val="20"/>
              </w:rPr>
            </w:pPr>
            <w:r w:rsidDel="00000000" w:rsidR="00000000" w:rsidRPr="00000000">
              <w:rPr>
                <w:color w:val="000000"/>
                <w:sz w:val="20"/>
                <w:szCs w:val="20"/>
                <w:rtl w:val="0"/>
              </w:rPr>
              <w:t xml:space="preserve">2</w:t>
            </w:r>
          </w:p>
        </w:tc>
      </w:tr>
      <w:tr>
        <w:trPr>
          <w:cantSplit w:val="0"/>
          <w:trHeight w:val="486" w:hRule="atLeast"/>
          <w:tblHeader w:val="0"/>
        </w:trPr>
        <w:tc>
          <w:tcPr>
            <w:shd w:fill="15243c" w:val="clear"/>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1" w:line="242" w:lineRule="auto"/>
              <w:ind w:left="107" w:firstLine="0"/>
              <w:rPr>
                <w:b w:val="1"/>
                <w:color w:val="000000"/>
                <w:sz w:val="20"/>
                <w:szCs w:val="20"/>
              </w:rPr>
            </w:pPr>
            <w:r w:rsidDel="00000000" w:rsidR="00000000" w:rsidRPr="00000000">
              <w:rPr>
                <w:b w:val="1"/>
                <w:color w:val="ffffff"/>
                <w:sz w:val="20"/>
                <w:szCs w:val="20"/>
                <w:rtl w:val="0"/>
              </w:rPr>
              <w:t xml:space="preserve">Actividad</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22" w:lineRule="auto"/>
              <w:ind w:left="107" w:firstLine="0"/>
              <w:rPr>
                <w:b w:val="1"/>
                <w:color w:val="000000"/>
                <w:sz w:val="20"/>
                <w:szCs w:val="20"/>
              </w:rPr>
            </w:pPr>
            <w:r w:rsidDel="00000000" w:rsidR="00000000" w:rsidRPr="00000000">
              <w:rPr>
                <w:b w:val="1"/>
                <w:color w:val="ffffff"/>
                <w:sz w:val="20"/>
                <w:szCs w:val="20"/>
                <w:rtl w:val="0"/>
              </w:rPr>
              <w:t xml:space="preserve">S</w:t>
            </w:r>
            <w:r w:rsidDel="00000000" w:rsidR="00000000" w:rsidRPr="00000000">
              <w:rPr>
                <w:rtl w:val="0"/>
              </w:rPr>
            </w:r>
          </w:p>
        </w:tc>
        <w:tc>
          <w:tcPr/>
          <w:p w:rsidR="00000000" w:rsidDel="00000000" w:rsidP="00000000" w:rsidRDefault="00000000" w:rsidRPr="00000000" w14:paraId="00000186">
            <w:pPr>
              <w:pBdr>
                <w:top w:color="e3e3e3" w:space="0" w:sz="0" w:val="none"/>
                <w:left w:color="e3e3e3" w:space="0" w:sz="0" w:val="none"/>
                <w:bottom w:color="e3e3e3" w:space="0" w:sz="0" w:val="none"/>
                <w:right w:color="e3e3e3" w:space="0" w:sz="0" w:val="none"/>
                <w:between w:color="e3e3e3" w:space="0" w:sz="0" w:val="none"/>
              </w:pBdr>
              <w:shd w:fill="ffffff" w:val="clear"/>
              <w:rPr>
                <w:rFonts w:ascii="Roboto" w:cs="Roboto" w:eastAsia="Roboto" w:hAnsi="Roboto"/>
                <w:sz w:val="20"/>
                <w:szCs w:val="20"/>
              </w:rPr>
            </w:pPr>
            <w:r w:rsidDel="00000000" w:rsidR="00000000" w:rsidRPr="00000000">
              <w:rPr>
                <w:rFonts w:ascii="Roboto" w:cs="Roboto" w:eastAsia="Roboto" w:hAnsi="Roboto"/>
                <w:sz w:val="20"/>
                <w:szCs w:val="20"/>
                <w:rtl w:val="0"/>
              </w:rPr>
              <w:t xml:space="preserve">Desembarco seco, senderismo</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before="1" w:lineRule="auto"/>
              <w:ind w:left="107" w:firstLine="0"/>
              <w:rPr>
                <w:sz w:val="20"/>
                <w:szCs w:val="20"/>
              </w:rPr>
            </w:pPr>
            <w:r w:rsidDel="00000000" w:rsidR="00000000" w:rsidRPr="00000000">
              <w:rPr>
                <w:rtl w:val="0"/>
              </w:rPr>
            </w:r>
          </w:p>
        </w:tc>
      </w:tr>
    </w:tbl>
    <w:p w:rsidR="00000000" w:rsidDel="00000000" w:rsidP="00000000" w:rsidRDefault="00000000" w:rsidRPr="00000000" w14:paraId="00000188">
      <w:pPr>
        <w:spacing w:before="159" w:line="259" w:lineRule="auto"/>
        <w:ind w:right="634"/>
        <w:jc w:val="both"/>
        <w:rPr/>
      </w:pPr>
      <w:r w:rsidDel="00000000" w:rsidR="00000000" w:rsidRPr="00000000">
        <w:rPr>
          <w:rtl w:val="0"/>
        </w:rPr>
      </w:r>
    </w:p>
    <w:p w:rsidR="00000000" w:rsidDel="00000000" w:rsidP="00000000" w:rsidRDefault="00000000" w:rsidRPr="00000000" w14:paraId="0000018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259" w:lineRule="auto"/>
        <w:jc w:val="both"/>
        <w:rPr>
          <w:color w:val="0d0d0d"/>
        </w:rPr>
      </w:pPr>
      <w:r w:rsidDel="00000000" w:rsidR="00000000" w:rsidRPr="00000000">
        <w:rPr>
          <w:color w:val="0d0d0d"/>
          <w:rtl w:val="0"/>
        </w:rPr>
        <w:t xml:space="preserve">A medida que el día llega a su fin, prepárate para tu regreso al Ecuador continental. Reflexiona sobre las extraordinarias experiencias y recuerdos creados durante tu viaje de regreso. Este es un momento para relajarse y reflexionar sobre los ecosistemas únicos y la increíble vida silvestre que has encontrado, dejando atrás las islas encantadas pero llevándote contigo un pedazo de su magia.</w:t>
      </w:r>
    </w:p>
    <w:p w:rsidR="00000000" w:rsidDel="00000000" w:rsidP="00000000" w:rsidRDefault="00000000" w:rsidRPr="00000000" w14:paraId="0000018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259" w:lineRule="auto"/>
        <w:jc w:val="both"/>
        <w:rPr>
          <w:color w:val="0d0d0d"/>
        </w:rPr>
      </w:pPr>
      <w:r w:rsidDel="00000000" w:rsidR="00000000" w:rsidRPr="00000000">
        <w:rPr>
          <w:color w:val="0d0d0d"/>
          <w:rtl w:val="0"/>
        </w:rPr>
        <w:t xml:space="preserve">Esto concluye tu extraordinario viaje a través de las Galápagos, lleno de encuentros impresionantes con las maravillas de la naturaleza, dejándote con una apreciación más profunda del delicado equilibrio de los ecosistemas de nuestro planeta.</w:t>
      </w:r>
    </w:p>
    <w:p w:rsidR="00000000" w:rsidDel="00000000" w:rsidP="00000000" w:rsidRDefault="00000000" w:rsidRPr="00000000" w14:paraId="0000018B">
      <w:pPr>
        <w:spacing w:before="240" w:lineRule="auto"/>
        <w:ind w:left="162" w:firstLine="0"/>
        <w:rPr>
          <w:sz w:val="32"/>
          <w:szCs w:val="32"/>
        </w:rPr>
      </w:pPr>
      <w:r w:rsidDel="00000000" w:rsidR="00000000" w:rsidRPr="00000000">
        <w:rPr>
          <w:color w:val="2e5395"/>
          <w:sz w:val="32"/>
          <w:szCs w:val="32"/>
          <w:rtl w:val="0"/>
        </w:rPr>
        <w:t xml:space="preserve">Glosario</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before="237" w:lineRule="auto"/>
        <w:rPr>
          <w:color w:val="000000"/>
          <w:sz w:val="20"/>
          <w:szCs w:val="20"/>
        </w:rPr>
      </w:pPr>
      <w:r w:rsidDel="00000000" w:rsidR="00000000" w:rsidRPr="00000000">
        <w:rPr>
          <w:rtl w:val="0"/>
        </w:rPr>
      </w:r>
    </w:p>
    <w:tbl>
      <w:tblPr>
        <w:tblStyle w:val="Table17"/>
        <w:tblW w:w="3288.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6"/>
        <w:gridCol w:w="1127"/>
        <w:gridCol w:w="1035"/>
        <w:tblGridChange w:id="0">
          <w:tblGrid>
            <w:gridCol w:w="1126"/>
            <w:gridCol w:w="1127"/>
            <w:gridCol w:w="1035"/>
          </w:tblGrid>
        </w:tblGridChange>
      </w:tblGrid>
      <w:tr>
        <w:trPr>
          <w:cantSplit w:val="0"/>
          <w:trHeight w:val="244" w:hRule="atLeast"/>
          <w:tblHeader w:val="0"/>
        </w:trPr>
        <w:tc>
          <w:tcPr>
            <w:vMerge w:val="restart"/>
            <w:shd w:fill="001f5f" w:val="clear"/>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ind w:left="115" w:firstLine="0"/>
              <w:rPr>
                <w:b w:val="1"/>
                <w:color w:val="000000"/>
                <w:sz w:val="20"/>
                <w:szCs w:val="20"/>
              </w:rPr>
            </w:pPr>
            <w:r w:rsidDel="00000000" w:rsidR="00000000" w:rsidRPr="00000000">
              <w:rPr>
                <w:b w:val="1"/>
                <w:color w:val="ffffff"/>
                <w:sz w:val="20"/>
                <w:szCs w:val="20"/>
                <w:rtl w:val="0"/>
              </w:rPr>
              <w:t xml:space="preserve">Comidas</w:t>
            </w:r>
            <w:r w:rsidDel="00000000" w:rsidR="00000000" w:rsidRPr="00000000">
              <w:rPr>
                <w:rtl w:val="0"/>
              </w:rPr>
            </w:r>
          </w:p>
        </w:tc>
        <w:tc>
          <w:tcPr>
            <w:shd w:fill="2e5395" w:val="clear"/>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before="1" w:line="223" w:lineRule="auto"/>
              <w:ind w:left="114" w:firstLine="0"/>
              <w:rPr>
                <w:b w:val="1"/>
                <w:color w:val="000000"/>
                <w:sz w:val="20"/>
                <w:szCs w:val="20"/>
              </w:rPr>
            </w:pPr>
            <w:r w:rsidDel="00000000" w:rsidR="00000000" w:rsidRPr="00000000">
              <w:rPr>
                <w:b w:val="1"/>
                <w:color w:val="ffffff"/>
                <w:sz w:val="20"/>
                <w:szCs w:val="20"/>
                <w:rtl w:val="0"/>
              </w:rPr>
              <w:t xml:space="preserve">Desayuno</w:t>
            </w:r>
            <w:r w:rsidDel="00000000" w:rsidR="00000000" w:rsidRPr="00000000">
              <w:rPr>
                <w:rtl w:val="0"/>
              </w:rPr>
            </w:r>
          </w:p>
        </w:tc>
        <w:tc>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1" w:line="223" w:lineRule="auto"/>
              <w:ind w:left="111" w:firstLine="0"/>
              <w:rPr>
                <w:color w:val="000000"/>
                <w:sz w:val="20"/>
                <w:szCs w:val="20"/>
              </w:rPr>
            </w:pPr>
            <w:r w:rsidDel="00000000" w:rsidR="00000000" w:rsidRPr="00000000">
              <w:rPr>
                <w:color w:val="000000"/>
                <w:sz w:val="20"/>
                <w:szCs w:val="20"/>
                <w:rtl w:val="0"/>
              </w:rPr>
              <w:t xml:space="preserve">D</w:t>
            </w:r>
          </w:p>
        </w:tc>
      </w:tr>
      <w:tr>
        <w:trPr>
          <w:cantSplit w:val="0"/>
          <w:trHeight w:val="244" w:hRule="atLeast"/>
          <w:tblHeader w:val="0"/>
        </w:trPr>
        <w:tc>
          <w:tcPr>
            <w:vMerge w:val="continue"/>
            <w:shd w:fill="001f5f" w:val="cle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2e5395" w:val="clear"/>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before="1" w:line="223" w:lineRule="auto"/>
              <w:ind w:left="114" w:firstLine="0"/>
              <w:rPr>
                <w:b w:val="1"/>
                <w:color w:val="000000"/>
                <w:sz w:val="20"/>
                <w:szCs w:val="20"/>
              </w:rPr>
            </w:pPr>
            <w:r w:rsidDel="00000000" w:rsidR="00000000" w:rsidRPr="00000000">
              <w:rPr>
                <w:b w:val="1"/>
                <w:color w:val="ffffff"/>
                <w:sz w:val="20"/>
                <w:szCs w:val="20"/>
                <w:rtl w:val="0"/>
              </w:rPr>
              <w:t xml:space="preserve">Almuerzo</w:t>
            </w:r>
            <w:r w:rsidDel="00000000" w:rsidR="00000000" w:rsidRPr="00000000">
              <w:rPr>
                <w:rtl w:val="0"/>
              </w:rPr>
            </w:r>
          </w:p>
        </w:tc>
        <w:tc>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1" w:line="223" w:lineRule="auto"/>
              <w:ind w:left="111" w:firstLine="0"/>
              <w:rPr>
                <w:color w:val="000000"/>
                <w:sz w:val="20"/>
                <w:szCs w:val="20"/>
              </w:rPr>
            </w:pPr>
            <w:r w:rsidDel="00000000" w:rsidR="00000000" w:rsidRPr="00000000">
              <w:rPr>
                <w:color w:val="000000"/>
                <w:sz w:val="20"/>
                <w:szCs w:val="20"/>
                <w:rtl w:val="0"/>
              </w:rPr>
              <w:t xml:space="preserve">A</w:t>
            </w:r>
          </w:p>
        </w:tc>
      </w:tr>
      <w:tr>
        <w:trPr>
          <w:cantSplit w:val="0"/>
          <w:trHeight w:val="244" w:hRule="atLeast"/>
          <w:tblHeader w:val="0"/>
        </w:trPr>
        <w:tc>
          <w:tcPr>
            <w:vMerge w:val="continue"/>
            <w:shd w:fill="001f5f" w:val="clea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2e5395" w:val="clear"/>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before="1" w:line="223" w:lineRule="auto"/>
              <w:ind w:left="114" w:firstLine="0"/>
              <w:rPr>
                <w:b w:val="1"/>
                <w:color w:val="000000"/>
                <w:sz w:val="20"/>
                <w:szCs w:val="20"/>
              </w:rPr>
            </w:pPr>
            <w:r w:rsidDel="00000000" w:rsidR="00000000" w:rsidRPr="00000000">
              <w:rPr>
                <w:b w:val="1"/>
                <w:color w:val="ffffff"/>
                <w:sz w:val="20"/>
                <w:szCs w:val="20"/>
                <w:rtl w:val="0"/>
              </w:rPr>
              <w:t xml:space="preserve">Cena</w:t>
            </w:r>
            <w:r w:rsidDel="00000000" w:rsidR="00000000" w:rsidRPr="00000000">
              <w:rPr>
                <w:rtl w:val="0"/>
              </w:rPr>
            </w:r>
          </w:p>
        </w:tc>
        <w:tc>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before="1" w:line="223" w:lineRule="auto"/>
              <w:ind w:left="111" w:firstLine="0"/>
              <w:rPr>
                <w:color w:val="000000"/>
                <w:sz w:val="20"/>
                <w:szCs w:val="20"/>
              </w:rPr>
            </w:pPr>
            <w:r w:rsidDel="00000000" w:rsidR="00000000" w:rsidRPr="00000000">
              <w:rPr>
                <w:color w:val="000000"/>
                <w:sz w:val="20"/>
                <w:szCs w:val="20"/>
                <w:rtl w:val="0"/>
              </w:rPr>
              <w:t xml:space="preserve">C</w:t>
            </w:r>
          </w:p>
        </w:tc>
      </w:tr>
      <w:tr>
        <w:trPr>
          <w:cantSplit w:val="0"/>
          <w:trHeight w:val="244" w:hRule="atLeast"/>
          <w:tblHeader w:val="0"/>
        </w:trPr>
        <w:tc>
          <w:tcPr>
            <w:vMerge w:val="restart"/>
            <w:tcBorders>
              <w:top w:color="000000" w:space="0" w:sz="0" w:val="nil"/>
            </w:tcBorders>
            <w:shd w:fill="001f5f" w:val="clear"/>
          </w:tcPr>
          <w:p w:rsidR="00000000" w:rsidDel="00000000" w:rsidP="00000000" w:rsidRDefault="00000000" w:rsidRPr="00000000" w14:paraId="00000197">
            <w:pPr>
              <w:rPr>
                <w:sz w:val="2"/>
                <w:szCs w:val="2"/>
              </w:rPr>
            </w:pPr>
            <w:r w:rsidDel="00000000" w:rsidR="00000000" w:rsidRPr="00000000">
              <w:rPr>
                <w:b w:val="1"/>
                <w:color w:val="ffffff"/>
                <w:sz w:val="20"/>
                <w:szCs w:val="20"/>
                <w:rtl w:val="0"/>
              </w:rPr>
              <w:t xml:space="preserve">Esfuerzo de caminata</w:t>
            </w:r>
            <w:r w:rsidDel="00000000" w:rsidR="00000000" w:rsidRPr="00000000">
              <w:rPr>
                <w:rtl w:val="0"/>
              </w:rPr>
            </w:r>
          </w:p>
        </w:tc>
        <w:tc>
          <w:tcPr>
            <w:shd w:fill="2e5395" w:val="clear"/>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1" w:line="223" w:lineRule="auto"/>
              <w:ind w:left="114" w:firstLine="0"/>
              <w:rPr>
                <w:b w:val="1"/>
                <w:color w:val="ffffff"/>
                <w:sz w:val="20"/>
                <w:szCs w:val="20"/>
              </w:rPr>
            </w:pPr>
            <w:r w:rsidDel="00000000" w:rsidR="00000000" w:rsidRPr="00000000">
              <w:rPr>
                <w:b w:val="1"/>
                <w:color w:val="ffffff"/>
                <w:sz w:val="20"/>
                <w:szCs w:val="20"/>
                <w:rtl w:val="0"/>
              </w:rPr>
              <w:t xml:space="preserve">Nivel 1</w:t>
            </w:r>
          </w:p>
        </w:tc>
        <w:tc>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before="1" w:line="223" w:lineRule="auto"/>
              <w:ind w:left="111" w:firstLine="0"/>
              <w:rPr>
                <w:color w:val="000000"/>
                <w:sz w:val="20"/>
                <w:szCs w:val="20"/>
              </w:rPr>
            </w:pPr>
            <w:r w:rsidDel="00000000" w:rsidR="00000000" w:rsidRPr="00000000">
              <w:rPr>
                <w:color w:val="000000"/>
                <w:sz w:val="20"/>
                <w:szCs w:val="20"/>
                <w:rtl w:val="0"/>
              </w:rPr>
              <w:t xml:space="preserve">Fácil</w:t>
            </w:r>
          </w:p>
        </w:tc>
      </w:tr>
      <w:tr>
        <w:trPr>
          <w:cantSplit w:val="0"/>
          <w:trHeight w:val="244" w:hRule="atLeast"/>
          <w:tblHeader w:val="0"/>
        </w:trPr>
        <w:tc>
          <w:tcPr>
            <w:vMerge w:val="continue"/>
            <w:tcBorders>
              <w:top w:color="000000" w:space="0" w:sz="0" w:val="nil"/>
            </w:tcBorders>
            <w:shd w:fill="001f5f"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2e5395" w:val="clear"/>
          </w:tcPr>
          <w:p w:rsidR="00000000" w:rsidDel="00000000" w:rsidP="00000000" w:rsidRDefault="00000000" w:rsidRPr="00000000" w14:paraId="0000019B">
            <w:pPr>
              <w:pBdr>
                <w:top w:space="0" w:sz="0" w:val="nil"/>
                <w:left w:space="0" w:sz="0" w:val="nil"/>
                <w:bottom w:space="0" w:sz="0" w:val="nil"/>
                <w:right w:space="0" w:sz="0" w:val="nil"/>
                <w:between w:space="0" w:sz="0" w:val="nil"/>
              </w:pBdr>
              <w:spacing w:before="1" w:line="223" w:lineRule="auto"/>
              <w:ind w:left="114" w:firstLine="0"/>
              <w:rPr>
                <w:b w:val="1"/>
                <w:color w:val="ffffff"/>
                <w:sz w:val="20"/>
                <w:szCs w:val="20"/>
              </w:rPr>
            </w:pPr>
            <w:r w:rsidDel="00000000" w:rsidR="00000000" w:rsidRPr="00000000">
              <w:rPr>
                <w:b w:val="1"/>
                <w:color w:val="ffffff"/>
                <w:sz w:val="20"/>
                <w:szCs w:val="20"/>
                <w:rtl w:val="0"/>
              </w:rPr>
              <w:t xml:space="preserve">Nivel 2</w:t>
            </w:r>
          </w:p>
        </w:tc>
        <w:tc>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before="1" w:line="223" w:lineRule="auto"/>
              <w:ind w:left="111" w:firstLine="0"/>
              <w:rPr>
                <w:color w:val="000000"/>
                <w:sz w:val="20"/>
                <w:szCs w:val="20"/>
              </w:rPr>
            </w:pPr>
            <w:r w:rsidDel="00000000" w:rsidR="00000000" w:rsidRPr="00000000">
              <w:rPr>
                <w:color w:val="000000"/>
                <w:sz w:val="20"/>
                <w:szCs w:val="20"/>
                <w:rtl w:val="0"/>
              </w:rPr>
              <w:t xml:space="preserve">Moderado</w:t>
            </w:r>
          </w:p>
        </w:tc>
      </w:tr>
      <w:tr>
        <w:trPr>
          <w:cantSplit w:val="0"/>
          <w:trHeight w:val="244" w:hRule="atLeast"/>
          <w:tblHeader w:val="0"/>
        </w:trPr>
        <w:tc>
          <w:tcPr>
            <w:vMerge w:val="continue"/>
            <w:tcBorders>
              <w:top w:color="000000" w:space="0" w:sz="0" w:val="nil"/>
            </w:tcBorders>
            <w:shd w:fill="001f5f"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2e5395" w:val="clear"/>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1" w:line="223" w:lineRule="auto"/>
              <w:ind w:left="114" w:firstLine="0"/>
              <w:rPr>
                <w:b w:val="1"/>
                <w:color w:val="ffffff"/>
                <w:sz w:val="20"/>
                <w:szCs w:val="20"/>
              </w:rPr>
            </w:pPr>
            <w:r w:rsidDel="00000000" w:rsidR="00000000" w:rsidRPr="00000000">
              <w:rPr>
                <w:b w:val="1"/>
                <w:color w:val="ffffff"/>
                <w:sz w:val="20"/>
                <w:szCs w:val="20"/>
                <w:rtl w:val="0"/>
              </w:rPr>
              <w:t xml:space="preserve">Nivel 3</w:t>
            </w:r>
          </w:p>
        </w:tc>
        <w:tc>
          <w:tcPr/>
          <w:p w:rsidR="00000000" w:rsidDel="00000000" w:rsidP="00000000" w:rsidRDefault="00000000" w:rsidRPr="00000000" w14:paraId="0000019F">
            <w:pPr>
              <w:pBdr>
                <w:top w:space="0" w:sz="0" w:val="nil"/>
                <w:left w:space="0" w:sz="0" w:val="nil"/>
                <w:bottom w:space="0" w:sz="0" w:val="nil"/>
                <w:right w:space="0" w:sz="0" w:val="nil"/>
                <w:between w:space="0" w:sz="0" w:val="nil"/>
              </w:pBdr>
              <w:spacing w:before="1" w:line="223" w:lineRule="auto"/>
              <w:ind w:left="111" w:firstLine="0"/>
              <w:rPr>
                <w:color w:val="000000"/>
                <w:sz w:val="20"/>
                <w:szCs w:val="20"/>
              </w:rPr>
            </w:pPr>
            <w:r w:rsidDel="00000000" w:rsidR="00000000" w:rsidRPr="00000000">
              <w:rPr>
                <w:color w:val="000000"/>
                <w:sz w:val="20"/>
                <w:szCs w:val="20"/>
                <w:rtl w:val="0"/>
              </w:rPr>
              <w:t xml:space="preserve">Duro</w:t>
            </w:r>
          </w:p>
        </w:tc>
      </w:tr>
    </w:tbl>
    <w:p w:rsidR="00000000" w:rsidDel="00000000" w:rsidP="00000000" w:rsidRDefault="00000000" w:rsidRPr="00000000" w14:paraId="000001A0">
      <w:pPr>
        <w:rPr/>
      </w:pPr>
      <w:r w:rsidDel="00000000" w:rsidR="00000000" w:rsidRPr="00000000">
        <w:rPr>
          <w:rtl w:val="0"/>
        </w:rPr>
      </w:r>
    </w:p>
    <w:sectPr>
      <w:headerReference r:id="rId18" w:type="default"/>
      <w:footerReference r:id="rId19" w:type="default"/>
      <w:pgSz w:h="16840" w:w="11910" w:orient="portrait"/>
      <w:pgMar w:bottom="1120" w:top="2700" w:left="1540" w:right="1060" w:header="1" w:footer="9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rebuchet MS"/>
  <w:font w:name="Times New Roman"/>
  <w:font w:name="Liberation Sans Narro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l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-977262</wp:posOffset>
          </wp:positionH>
          <wp:positionV relativeFrom="paragraph">
            <wp:posOffset>0</wp:posOffset>
          </wp:positionV>
          <wp:extent cx="7555229" cy="431092"/>
          <wp:effectExtent b="0" l="0" r="0" t="0"/>
          <wp:wrapNone/>
          <wp:docPr id="162870134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55229" cy="431092"/>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1803400</wp:posOffset>
              </wp:positionH>
              <wp:positionV relativeFrom="paragraph">
                <wp:posOffset>10058400</wp:posOffset>
              </wp:positionV>
              <wp:extent cx="1978660" cy="196850"/>
              <wp:effectExtent b="0" l="0" r="0" t="0"/>
              <wp:wrapNone/>
              <wp:docPr id="1628701340" name=""/>
              <a:graphic>
                <a:graphicData uri="http://schemas.microsoft.com/office/word/2010/wordprocessingShape">
                  <wps:wsp>
                    <wps:cNvSpPr/>
                    <wps:cNvPr id="2" name="Shape 2"/>
                    <wps:spPr>
                      <a:xfrm>
                        <a:off x="4366195" y="3691100"/>
                        <a:ext cx="1959610" cy="177800"/>
                      </a:xfrm>
                      <a:prstGeom prst="rect">
                        <a:avLst/>
                      </a:prstGeom>
                      <a:noFill/>
                      <a:ln>
                        <a:noFill/>
                      </a:ln>
                    </wps:spPr>
                    <wps:txbx>
                      <w:txbxContent>
                        <w:p w:rsidR="00000000" w:rsidDel="00000000" w:rsidP="00000000" w:rsidRDefault="00000000" w:rsidRPr="00000000">
                          <w:pPr>
                            <w:spacing w:after="0" w:before="0" w:line="264.0000057220459"/>
                            <w:ind w:left="20" w:right="0" w:firstLine="40"/>
                            <w:jc w:val="left"/>
                            <w:textDirection w:val="btLr"/>
                          </w:pPr>
                          <w:r w:rsidDel="00000000" w:rsidR="00000000" w:rsidRPr="00000000">
                            <w:rPr>
                              <w:rFonts w:ascii="Carlito" w:cs="Carlito" w:eastAsia="Carlito" w:hAnsi="Carlito"/>
                              <w:b w:val="0"/>
                              <w:i w:val="0"/>
                              <w:smallCaps w:val="0"/>
                              <w:strike w:val="0"/>
                              <w:color w:val="ffffff"/>
                              <w:sz w:val="24"/>
                              <w:vertAlign w:val="baseline"/>
                            </w:rPr>
                            <w:t xml:space="preserve">www.</w:t>
                          </w:r>
                          <w:r w:rsidDel="00000000" w:rsidR="00000000" w:rsidRPr="00000000">
                            <w:rPr>
                              <w:rFonts w:ascii="Carlito" w:cs="Carlito" w:eastAsia="Carlito" w:hAnsi="Carlito"/>
                              <w:b w:val="1"/>
                              <w:i w:val="0"/>
                              <w:smallCaps w:val="0"/>
                              <w:strike w:val="0"/>
                              <w:color w:val="ffffff"/>
                              <w:sz w:val="24"/>
                              <w:vertAlign w:val="baseline"/>
                            </w:rPr>
                            <w:t xml:space="preserve">galaxydiveronboard</w:t>
                          </w:r>
                          <w:r w:rsidDel="00000000" w:rsidR="00000000" w:rsidRPr="00000000">
                            <w:rPr>
                              <w:rFonts w:ascii="Carlito" w:cs="Carlito" w:eastAsia="Carlito" w:hAnsi="Carlito"/>
                              <w:b w:val="0"/>
                              <w:i w:val="0"/>
                              <w:smallCaps w:val="0"/>
                              <w:strike w:val="0"/>
                              <w:color w:val="ffffff"/>
                              <w:sz w:val="24"/>
                              <w:vertAlign w:val="baseline"/>
                            </w:rPr>
                            <w:t xml:space="preserve">.com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1803400</wp:posOffset>
              </wp:positionH>
              <wp:positionV relativeFrom="paragraph">
                <wp:posOffset>10058400</wp:posOffset>
              </wp:positionV>
              <wp:extent cx="1978660" cy="196850"/>
              <wp:effectExtent b="0" l="0" r="0" t="0"/>
              <wp:wrapNone/>
              <wp:docPr id="1628701340"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1978660" cy="196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38100</wp:posOffset>
              </wp:positionV>
              <wp:extent cx="3181350" cy="304800"/>
              <wp:effectExtent b="0" l="0" r="0" t="0"/>
              <wp:wrapNone/>
              <wp:docPr id="1628701341" name=""/>
              <a:graphic>
                <a:graphicData uri="http://schemas.microsoft.com/office/word/2010/wordprocessingShape">
                  <wps:wsp>
                    <wps:cNvSpPr/>
                    <wps:cNvPr id="3" name="Shape 3"/>
                    <wps:spPr>
                      <a:xfrm>
                        <a:off x="3760088" y="3632363"/>
                        <a:ext cx="3171825" cy="2952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rlito" w:cs="Carlito" w:eastAsia="Carlito" w:hAnsi="Carlito"/>
                              <w:b w:val="1"/>
                              <w:i w:val="0"/>
                              <w:smallCaps w:val="0"/>
                              <w:strike w:val="0"/>
                              <w:color w:val="ffffff"/>
                              <w:sz w:val="22"/>
                              <w:vertAlign w:val="baseline"/>
                            </w:rPr>
                            <w:t xml:space="preserve">www.galaxyoriononboard.com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38100</wp:posOffset>
              </wp:positionV>
              <wp:extent cx="3181350" cy="304800"/>
              <wp:effectExtent b="0" l="0" r="0" t="0"/>
              <wp:wrapNone/>
              <wp:docPr id="1628701341"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3181350" cy="3048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-981074</wp:posOffset>
          </wp:positionH>
          <wp:positionV relativeFrom="paragraph">
            <wp:posOffset>0</wp:posOffset>
          </wp:positionV>
          <wp:extent cx="7553960" cy="1714500"/>
          <wp:effectExtent b="0" l="0" r="0" t="0"/>
          <wp:wrapNone/>
          <wp:docPr descr="Imagen que contiene sombrero, dibujo&#10;&#10;Descripción generada automáticamente" id="1628701342" name="image4.jpg"/>
          <a:graphic>
            <a:graphicData uri="http://schemas.openxmlformats.org/drawingml/2006/picture">
              <pic:pic>
                <pic:nvPicPr>
                  <pic:cNvPr descr="Imagen que contiene sombrero, dibujo&#10;&#10;Descripción generada automáticamente" id="0" name="image4.jpg"/>
                  <pic:cNvPicPr preferRelativeResize="0"/>
                </pic:nvPicPr>
                <pic:blipFill>
                  <a:blip r:embed="rId1"/>
                  <a:srcRect b="0" l="0" r="0" t="0"/>
                  <a:stretch>
                    <a:fillRect/>
                  </a:stretch>
                </pic:blipFill>
                <pic:spPr>
                  <a:xfrm>
                    <a:off x="0" y="0"/>
                    <a:ext cx="7553960" cy="1714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3507104</wp:posOffset>
          </wp:positionH>
          <wp:positionV relativeFrom="paragraph">
            <wp:posOffset>182880</wp:posOffset>
          </wp:positionV>
          <wp:extent cx="2888878" cy="883920"/>
          <wp:effectExtent b="0" l="0" r="0" t="0"/>
          <wp:wrapNone/>
          <wp:docPr descr="Texto, Logotipo&#10;&#10;Descripción generada automáticamente" id="1628701347" name="image16.png"/>
          <a:graphic>
            <a:graphicData uri="http://schemas.openxmlformats.org/drawingml/2006/picture">
              <pic:pic>
                <pic:nvPicPr>
                  <pic:cNvPr descr="Texto, Logotipo&#10;&#10;Descripción generada automáticamente" id="0" name="image16.png"/>
                  <pic:cNvPicPr preferRelativeResize="0"/>
                </pic:nvPicPr>
                <pic:blipFill>
                  <a:blip r:embed="rId2"/>
                  <a:srcRect b="0" l="0" r="0" t="0"/>
                  <a:stretch>
                    <a:fillRect/>
                  </a:stretch>
                </pic:blipFill>
                <pic:spPr>
                  <a:xfrm>
                    <a:off x="0" y="0"/>
                    <a:ext cx="2888878" cy="883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62"/>
      <w:jc w:val="both"/>
    </w:pPr>
    <w:rPr>
      <w:sz w:val="32"/>
      <w:szCs w:val="32"/>
    </w:rPr>
  </w:style>
  <w:style w:type="paragraph" w:styleId="Heading2">
    <w:name w:val="heading 2"/>
    <w:basedOn w:val="Normal"/>
    <w:next w:val="Normal"/>
    <w:pPr>
      <w:spacing w:before="72" w:lineRule="auto"/>
      <w:ind w:left="162"/>
      <w:jc w:val="both"/>
    </w:pPr>
    <w:rPr>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447" w:lineRule="auto"/>
      <w:ind w:right="479"/>
      <w:jc w:val="center"/>
    </w:pPr>
    <w:rPr>
      <w:b w:val="1"/>
      <w:sz w:val="48"/>
      <w:szCs w:val="48"/>
    </w:rPr>
  </w:style>
  <w:style w:type="paragraph" w:styleId="Normal" w:default="1">
    <w:name w:val="Normal"/>
    <w:qFormat w:val="1"/>
  </w:style>
  <w:style w:type="paragraph" w:styleId="Ttulo1">
    <w:name w:val="heading 1"/>
    <w:basedOn w:val="Normal"/>
    <w:uiPriority w:val="9"/>
    <w:qFormat w:val="1"/>
    <w:pPr>
      <w:ind w:left="162"/>
      <w:jc w:val="both"/>
      <w:outlineLvl w:val="0"/>
    </w:pPr>
    <w:rPr>
      <w:sz w:val="32"/>
      <w:szCs w:val="32"/>
    </w:rPr>
  </w:style>
  <w:style w:type="paragraph" w:styleId="Ttulo2">
    <w:name w:val="heading 2"/>
    <w:basedOn w:val="Normal"/>
    <w:uiPriority w:val="9"/>
    <w:unhideWhenUsed w:val="1"/>
    <w:qFormat w:val="1"/>
    <w:pPr>
      <w:spacing w:before="72"/>
      <w:ind w:left="162"/>
      <w:jc w:val="both"/>
      <w:outlineLvl w:val="1"/>
    </w:pPr>
    <w:rPr>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uiPriority w:val="10"/>
    <w:qFormat w:val="1"/>
    <w:pPr>
      <w:spacing w:before="447"/>
      <w:ind w:right="479"/>
      <w:jc w:val="center"/>
    </w:pPr>
    <w:rPr>
      <w:b w:val="1"/>
      <w:bCs w:val="1"/>
      <w:sz w:val="48"/>
      <w:szCs w:val="48"/>
    </w:rPr>
  </w:style>
  <w:style w:type="table" w:styleId="TableNormal0"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style>
  <w:style w:type="paragraph" w:styleId="Prrafodelista">
    <w:name w:val="List Paragraph"/>
    <w:basedOn w:val="Normal"/>
    <w:uiPriority w:val="1"/>
    <w:qFormat w:val="1"/>
  </w:style>
  <w:style w:type="paragraph" w:styleId="TableParagraph" w:customStyle="1">
    <w:name w:val="Table Paragraph"/>
    <w:basedOn w:val="Normal"/>
    <w:uiPriority w:val="1"/>
    <w:qFormat w:val="1"/>
    <w:pPr>
      <w:ind w:left="107"/>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tblPr>
      <w:tblStyleRowBandSize w:val="1"/>
      <w:tblStyleColBandSize w:val="1"/>
    </w:tblPr>
  </w:style>
  <w:style w:type="table" w:styleId="a9" w:customStyle="1">
    <w:basedOn w:val="TableNormal0"/>
    <w:tblPr>
      <w:tblStyleRowBandSize w:val="1"/>
      <w:tblStyleColBandSize w:val="1"/>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Pr>
  </w:style>
  <w:style w:type="table" w:styleId="ac" w:customStyle="1">
    <w:basedOn w:val="TableNormal0"/>
    <w:tblPr>
      <w:tblStyleRowBandSize w:val="1"/>
      <w:tblStyleColBandSize w:val="1"/>
    </w:tbl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Pr>
  </w:style>
  <w:style w:type="table" w:styleId="af" w:customStyle="1">
    <w:basedOn w:val="TableNormal0"/>
    <w:tblPr>
      <w:tblStyleRowBandSize w:val="1"/>
      <w:tblStyleColBandSize w:val="1"/>
    </w:tblPr>
  </w:style>
  <w:style w:type="paragraph" w:styleId="Encabezado">
    <w:name w:val="header"/>
    <w:basedOn w:val="Normal"/>
    <w:link w:val="EncabezadoCar"/>
    <w:uiPriority w:val="99"/>
    <w:unhideWhenUsed w:val="1"/>
    <w:rsid w:val="00790E40"/>
    <w:pPr>
      <w:tabs>
        <w:tab w:val="center" w:pos="4252"/>
        <w:tab w:val="right" w:pos="8504"/>
      </w:tabs>
    </w:pPr>
  </w:style>
  <w:style w:type="character" w:styleId="EncabezadoCar" w:customStyle="1">
    <w:name w:val="Encabezado Car"/>
    <w:basedOn w:val="Fuentedeprrafopredeter"/>
    <w:link w:val="Encabezado"/>
    <w:uiPriority w:val="99"/>
    <w:rsid w:val="00790E40"/>
  </w:style>
  <w:style w:type="paragraph" w:styleId="Piedepgina">
    <w:name w:val="footer"/>
    <w:basedOn w:val="Normal"/>
    <w:link w:val="PiedepginaCar"/>
    <w:uiPriority w:val="99"/>
    <w:unhideWhenUsed w:val="1"/>
    <w:rsid w:val="00790E40"/>
    <w:pPr>
      <w:tabs>
        <w:tab w:val="center" w:pos="4252"/>
        <w:tab w:val="right" w:pos="8504"/>
      </w:tabs>
    </w:pPr>
  </w:style>
  <w:style w:type="character" w:styleId="PiedepginaCar" w:customStyle="1">
    <w:name w:val="Pie de página Car"/>
    <w:basedOn w:val="Fuentedeprrafopredeter"/>
    <w:link w:val="Piedepgina"/>
    <w:uiPriority w:val="99"/>
    <w:rsid w:val="00790E4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7.jpg"/><Relationship Id="rId13" Type="http://schemas.openxmlformats.org/officeDocument/2006/relationships/image" Target="media/image2.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5.jpg"/><Relationship Id="rId14" Type="http://schemas.openxmlformats.org/officeDocument/2006/relationships/image" Target="media/image6.jpg"/><Relationship Id="rId17" Type="http://schemas.openxmlformats.org/officeDocument/2006/relationships/image" Target="media/image12.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rlito-regular.ttf"/><Relationship Id="rId6" Type="http://schemas.openxmlformats.org/officeDocument/2006/relationships/font" Target="fonts/Carlito-bold.ttf"/><Relationship Id="rId7" Type="http://schemas.openxmlformats.org/officeDocument/2006/relationships/font" Target="fonts/Carlito-italic.ttf"/><Relationship Id="rId8"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4.png"/><Relationship Id="rId3"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s2ICvqHjY7ZuLqISpz/r49H2Pg==">CgMxLjA4AHIhMWdEU244QmxDNXpyTFR0U0Z1cmxyM0JtMVpxY0JBWnZB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2024-03-20T16:43:00Z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2024-03-20T00:00:00Z</vt:lpwstr>
  </property>
  <property fmtid="{D5CDD505-2E9C-101B-9397-08002B2CF9AE}" pid="3" name="Creator">
    <vt:lpwstr>Microsoft® Word for Microsoft 365</vt:lpwstr>
  </property>
  <property fmtid="{D5CDD505-2E9C-101B-9397-08002B2CF9AE}" pid="4" name="LastSaved">
    <vt:lpwstr>2024-03-20T00:00:00Z</vt:lpwstr>
  </property>
  <property fmtid="{D5CDD505-2E9C-101B-9397-08002B2CF9AE}" pid="5" name="Producer">
    <vt:lpwstr>3-Heights(TM) PDF Security Shell 4.8.25.2 (http://www.pdf-tools.com)</vt:lpwstr>
  </property>
</Properties>
</file>